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BB960" w14:textId="77777777" w:rsidR="00B2742C" w:rsidRDefault="00B2742C" w:rsidP="00B2742C"/>
    <w:p w14:paraId="6C6F3D9C" w14:textId="77777777" w:rsidR="00177F46" w:rsidRDefault="00177F46" w:rsidP="00B2742C"/>
    <w:p w14:paraId="683CD314" w14:textId="77777777" w:rsidR="00177F46" w:rsidRPr="00EB7CD3" w:rsidRDefault="00177F46" w:rsidP="00177F46">
      <w:pPr>
        <w:tabs>
          <w:tab w:val="left" w:pos="6240"/>
        </w:tabs>
        <w:spacing w:after="0" w:line="240" w:lineRule="auto"/>
        <w:ind w:left="6240" w:hanging="6240"/>
        <w:jc w:val="center"/>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Indicaciones:</w:t>
      </w:r>
    </w:p>
    <w:p w14:paraId="007A93BD" w14:textId="77777777" w:rsidR="00177F46" w:rsidRPr="00EB7CD3" w:rsidRDefault="00177F46" w:rsidP="00177F46">
      <w:pPr>
        <w:tabs>
          <w:tab w:val="left" w:pos="6240"/>
        </w:tabs>
        <w:spacing w:after="0" w:line="240" w:lineRule="auto"/>
        <w:rPr>
          <w:rFonts w:ascii="Century Gothic" w:eastAsia="SimSun" w:hAnsi="Century Gothic" w:cs="Arial"/>
          <w:b/>
          <w:color w:val="FF0000"/>
          <w:highlight w:val="yellow"/>
          <w:lang w:val="es-ES" w:eastAsia="es-ES"/>
        </w:rPr>
      </w:pPr>
    </w:p>
    <w:p w14:paraId="79827B98" w14:textId="77777777"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La unidad gestora deberá completar la información tomando en consideración sus necesidades </w:t>
      </w:r>
      <w:proofErr w:type="gramStart"/>
      <w:r w:rsidRPr="00EB7CD3">
        <w:rPr>
          <w:rFonts w:ascii="Century Gothic" w:eastAsia="SimSun" w:hAnsi="Century Gothic" w:cs="Arial"/>
          <w:b/>
          <w:color w:val="FF0000"/>
          <w:highlight w:val="yellow"/>
          <w:lang w:val="es-ES" w:eastAsia="es-ES"/>
        </w:rPr>
        <w:t>y  los</w:t>
      </w:r>
      <w:proofErr w:type="gramEnd"/>
      <w:r w:rsidRPr="00EB7CD3">
        <w:rPr>
          <w:rFonts w:ascii="Century Gothic" w:eastAsia="SimSun" w:hAnsi="Century Gothic" w:cs="Arial"/>
          <w:b/>
          <w:color w:val="FF0000"/>
          <w:highlight w:val="yellow"/>
          <w:lang w:val="es-ES" w:eastAsia="es-ES"/>
        </w:rPr>
        <w:t xml:space="preserve"> resultados del estudio de mercado.</w:t>
      </w:r>
    </w:p>
    <w:p w14:paraId="1DCC706E" w14:textId="77777777" w:rsidR="00177F46" w:rsidRPr="00EB7CD3" w:rsidRDefault="00177F46" w:rsidP="00177F46">
      <w:pPr>
        <w:pStyle w:val="Prrafodelista"/>
        <w:tabs>
          <w:tab w:val="left" w:pos="6240"/>
        </w:tabs>
        <w:spacing w:after="0" w:line="240" w:lineRule="auto"/>
        <w:jc w:val="both"/>
        <w:rPr>
          <w:rFonts w:ascii="Century Gothic" w:eastAsia="SimSun" w:hAnsi="Century Gothic" w:cs="Arial"/>
          <w:b/>
          <w:color w:val="FF0000"/>
          <w:highlight w:val="yellow"/>
          <w:lang w:val="es-ES" w:eastAsia="es-ES"/>
        </w:rPr>
      </w:pPr>
    </w:p>
    <w:p w14:paraId="4701F4DE" w14:textId="39075767"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Lo </w:t>
      </w:r>
      <w:r>
        <w:rPr>
          <w:rFonts w:ascii="Century Gothic" w:eastAsia="SimSun" w:hAnsi="Century Gothic" w:cs="Arial"/>
          <w:b/>
          <w:color w:val="FF0000"/>
          <w:highlight w:val="yellow"/>
          <w:lang w:val="es-ES" w:eastAsia="es-ES"/>
        </w:rPr>
        <w:t>subrayado</w:t>
      </w:r>
      <w:r w:rsidRPr="00EB7CD3">
        <w:rPr>
          <w:rFonts w:ascii="Century Gothic" w:eastAsia="SimSun" w:hAnsi="Century Gothic" w:cs="Arial"/>
          <w:b/>
          <w:color w:val="FF0000"/>
          <w:highlight w:val="yellow"/>
          <w:lang w:val="es-ES" w:eastAsia="es-ES"/>
        </w:rPr>
        <w:t xml:space="preserve"> con gris debe completarse según los requerimientos de la unidad gestora</w:t>
      </w:r>
      <w:r w:rsidR="00E35F39">
        <w:rPr>
          <w:rFonts w:ascii="Century Gothic" w:eastAsia="SimSun" w:hAnsi="Century Gothic" w:cs="Arial"/>
          <w:b/>
          <w:color w:val="FF0000"/>
          <w:highlight w:val="yellow"/>
          <w:lang w:val="es-ES" w:eastAsia="es-ES"/>
        </w:rPr>
        <w:t>, según corresponda</w:t>
      </w:r>
      <w:r w:rsidRPr="00EB7CD3">
        <w:rPr>
          <w:rFonts w:ascii="Century Gothic" w:eastAsia="SimSun" w:hAnsi="Century Gothic" w:cs="Arial"/>
          <w:b/>
          <w:color w:val="FF0000"/>
          <w:highlight w:val="yellow"/>
          <w:lang w:val="es-ES" w:eastAsia="es-ES"/>
        </w:rPr>
        <w:t>.</w:t>
      </w:r>
      <w:r w:rsidR="007B1916" w:rsidRPr="007B1916">
        <w:rPr>
          <w:rFonts w:ascii="Century Gothic" w:eastAsia="SimSun" w:hAnsi="Century Gothic" w:cs="Arial"/>
          <w:b/>
          <w:color w:val="FF0000"/>
          <w:highlight w:val="yellow"/>
          <w:u w:val="single"/>
          <w:lang w:val="es-ES" w:eastAsia="es-ES"/>
        </w:rPr>
        <w:t xml:space="preserve"> </w:t>
      </w:r>
      <w:r w:rsidR="007B1916">
        <w:rPr>
          <w:rFonts w:ascii="Century Gothic" w:eastAsia="SimSun" w:hAnsi="Century Gothic" w:cs="Arial"/>
          <w:b/>
          <w:color w:val="FF0000"/>
          <w:highlight w:val="yellow"/>
          <w:u w:val="single"/>
          <w:lang w:val="es-ES" w:eastAsia="es-ES"/>
        </w:rPr>
        <w:t>C</w:t>
      </w:r>
      <w:r w:rsidR="007B1916" w:rsidRPr="00B075BC">
        <w:rPr>
          <w:rFonts w:ascii="Century Gothic" w:eastAsia="SimSun" w:hAnsi="Century Gothic" w:cs="Arial"/>
          <w:b/>
          <w:color w:val="FF0000"/>
          <w:highlight w:val="yellow"/>
          <w:u w:val="single"/>
          <w:lang w:val="es-ES" w:eastAsia="es-ES"/>
        </w:rPr>
        <w:t>onsiderar el encabezado y pie de página</w:t>
      </w:r>
    </w:p>
    <w:p w14:paraId="311BB860" w14:textId="77777777" w:rsidR="00177F46" w:rsidRPr="00EB7CD3" w:rsidRDefault="00177F46" w:rsidP="00177F46">
      <w:pPr>
        <w:pStyle w:val="Prrafodelista"/>
        <w:rPr>
          <w:rFonts w:ascii="Century Gothic" w:eastAsia="SimSun" w:hAnsi="Century Gothic" w:cs="Arial"/>
          <w:b/>
          <w:color w:val="FF0000"/>
          <w:highlight w:val="yellow"/>
          <w:lang w:val="es-ES" w:eastAsia="es-ES"/>
        </w:rPr>
      </w:pPr>
    </w:p>
    <w:p w14:paraId="0F7CF88B" w14:textId="4AFC5F8A"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Lo subrayado con amarillo son indicaciones del formato, por lo cual deberá eliminarse.</w:t>
      </w:r>
    </w:p>
    <w:p w14:paraId="0ACB82DE" w14:textId="77777777" w:rsidR="00E35F39" w:rsidRPr="00E35F39" w:rsidRDefault="00E35F39" w:rsidP="00E35F39">
      <w:pPr>
        <w:pStyle w:val="Prrafodelista"/>
        <w:rPr>
          <w:rFonts w:ascii="Century Gothic" w:eastAsia="SimSun" w:hAnsi="Century Gothic" w:cs="Arial"/>
          <w:b/>
          <w:color w:val="FF0000"/>
          <w:highlight w:val="yellow"/>
          <w:lang w:val="es-ES" w:eastAsia="es-ES"/>
        </w:rPr>
      </w:pPr>
    </w:p>
    <w:p w14:paraId="03F5E129" w14:textId="46F570A6" w:rsidR="00E35F39" w:rsidRPr="00EB7CD3" w:rsidRDefault="00E35F39"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bookmarkStart w:id="0" w:name="_Hlk152668957"/>
      <w:r>
        <w:rPr>
          <w:rFonts w:ascii="Century Gothic" w:eastAsia="SimSun" w:hAnsi="Century Gothic" w:cs="Arial"/>
          <w:b/>
          <w:color w:val="FF0000"/>
          <w:highlight w:val="yellow"/>
          <w:lang w:val="es-ES" w:eastAsia="es-ES"/>
        </w:rPr>
        <w:t>Debe respetarse la información establecida en el formato ya que es de carácter obligatorio.</w:t>
      </w:r>
      <w:r w:rsidR="007B1916" w:rsidRPr="007B1916">
        <w:rPr>
          <w:rFonts w:ascii="Century Gothic" w:eastAsia="SimSun" w:hAnsi="Century Gothic" w:cs="Arial"/>
          <w:b/>
          <w:color w:val="FF0000"/>
          <w:highlight w:val="yellow"/>
          <w:lang w:val="es-ES" w:eastAsia="es-ES"/>
        </w:rPr>
        <w:t xml:space="preserve"> </w:t>
      </w:r>
      <w:r w:rsidR="007B1916" w:rsidRPr="00C7045F">
        <w:rPr>
          <w:rFonts w:ascii="Century Gothic" w:eastAsia="SimSun" w:hAnsi="Century Gothic" w:cs="Arial"/>
          <w:b/>
          <w:color w:val="FF0000"/>
          <w:highlight w:val="yellow"/>
          <w:lang w:val="es-ES" w:eastAsia="es-ES"/>
        </w:rPr>
        <w:t>El llenado del documento, en forma y fondo, son responsabilidad de la unidad gestora solicitante</w:t>
      </w:r>
      <w:r w:rsidR="007B1916" w:rsidRPr="00B075BC">
        <w:rPr>
          <w:rFonts w:ascii="Century Gothic" w:eastAsia="SimSun" w:hAnsi="Century Gothic" w:cs="Arial"/>
          <w:b/>
          <w:color w:val="FF0000"/>
          <w:highlight w:val="yellow"/>
          <w:lang w:val="es-ES" w:eastAsia="es-ES"/>
        </w:rPr>
        <w:t>.</w:t>
      </w:r>
    </w:p>
    <w:bookmarkEnd w:id="0"/>
    <w:p w14:paraId="0A9B7A53" w14:textId="77777777" w:rsidR="00177F46" w:rsidRDefault="00177F46" w:rsidP="00177F46">
      <w:pPr>
        <w:jc w:val="center"/>
        <w:rPr>
          <w:rFonts w:ascii="Arial" w:hAnsi="Arial" w:cs="Arial"/>
          <w:b/>
          <w:bCs/>
          <w:color w:val="002060"/>
          <w:sz w:val="28"/>
          <w:szCs w:val="28"/>
        </w:rPr>
      </w:pPr>
    </w:p>
    <w:p w14:paraId="4FF4064D" w14:textId="77777777" w:rsidR="00177F46" w:rsidRDefault="00177F46" w:rsidP="00177F46">
      <w:pPr>
        <w:jc w:val="center"/>
        <w:rPr>
          <w:rFonts w:ascii="Arial" w:hAnsi="Arial" w:cs="Arial"/>
          <w:b/>
          <w:bCs/>
          <w:color w:val="002060"/>
          <w:sz w:val="28"/>
          <w:szCs w:val="28"/>
        </w:rPr>
      </w:pPr>
    </w:p>
    <w:p w14:paraId="1801BF00" w14:textId="77777777" w:rsidR="002D3398" w:rsidRDefault="002D3398" w:rsidP="00177F46">
      <w:pPr>
        <w:jc w:val="center"/>
        <w:rPr>
          <w:rFonts w:ascii="Arial" w:hAnsi="Arial" w:cs="Arial"/>
          <w:b/>
          <w:bCs/>
          <w:color w:val="002060"/>
          <w:sz w:val="28"/>
          <w:szCs w:val="28"/>
        </w:rPr>
      </w:pPr>
    </w:p>
    <w:p w14:paraId="7779236D" w14:textId="77777777" w:rsidR="002D3398" w:rsidRDefault="002D3398" w:rsidP="00177F46">
      <w:pPr>
        <w:jc w:val="center"/>
        <w:rPr>
          <w:rFonts w:ascii="Arial" w:hAnsi="Arial" w:cs="Arial"/>
          <w:b/>
          <w:bCs/>
          <w:color w:val="002060"/>
          <w:sz w:val="28"/>
          <w:szCs w:val="28"/>
        </w:rPr>
      </w:pPr>
    </w:p>
    <w:p w14:paraId="28DDCC39" w14:textId="77777777" w:rsidR="002D3398" w:rsidRDefault="002D3398" w:rsidP="00177F46">
      <w:pPr>
        <w:jc w:val="center"/>
        <w:rPr>
          <w:rFonts w:ascii="Arial" w:hAnsi="Arial" w:cs="Arial"/>
          <w:b/>
          <w:bCs/>
          <w:color w:val="002060"/>
          <w:sz w:val="28"/>
          <w:szCs w:val="28"/>
        </w:rPr>
      </w:pPr>
    </w:p>
    <w:p w14:paraId="28B9C9F2" w14:textId="77777777" w:rsidR="002D3398" w:rsidRDefault="002D3398" w:rsidP="00177F46">
      <w:pPr>
        <w:jc w:val="center"/>
        <w:rPr>
          <w:rFonts w:ascii="Arial" w:hAnsi="Arial" w:cs="Arial"/>
          <w:b/>
          <w:bCs/>
          <w:color w:val="002060"/>
          <w:sz w:val="28"/>
          <w:szCs w:val="28"/>
        </w:rPr>
      </w:pPr>
    </w:p>
    <w:p w14:paraId="5FA76263" w14:textId="77777777" w:rsidR="002D3398" w:rsidRDefault="002D3398" w:rsidP="00177F46">
      <w:pPr>
        <w:jc w:val="center"/>
        <w:rPr>
          <w:rFonts w:ascii="Arial" w:hAnsi="Arial" w:cs="Arial"/>
          <w:b/>
          <w:bCs/>
          <w:color w:val="002060"/>
          <w:sz w:val="28"/>
          <w:szCs w:val="28"/>
        </w:rPr>
      </w:pPr>
    </w:p>
    <w:p w14:paraId="608F00BE" w14:textId="77777777" w:rsidR="002D3398" w:rsidRDefault="002D3398" w:rsidP="00177F46">
      <w:pPr>
        <w:jc w:val="center"/>
        <w:rPr>
          <w:rFonts w:ascii="Arial" w:hAnsi="Arial" w:cs="Arial"/>
          <w:b/>
          <w:bCs/>
          <w:color w:val="002060"/>
          <w:sz w:val="28"/>
          <w:szCs w:val="28"/>
        </w:rPr>
      </w:pPr>
    </w:p>
    <w:p w14:paraId="7F8F6F59" w14:textId="77777777" w:rsidR="002D3398" w:rsidRDefault="002D3398" w:rsidP="00177F46">
      <w:pPr>
        <w:jc w:val="center"/>
        <w:rPr>
          <w:rFonts w:ascii="Arial" w:hAnsi="Arial" w:cs="Arial"/>
          <w:b/>
          <w:bCs/>
          <w:color w:val="002060"/>
          <w:sz w:val="28"/>
          <w:szCs w:val="28"/>
        </w:rPr>
      </w:pPr>
    </w:p>
    <w:p w14:paraId="3B10329E" w14:textId="77777777" w:rsidR="002D3398" w:rsidRDefault="002D3398" w:rsidP="00177F46">
      <w:pPr>
        <w:jc w:val="center"/>
        <w:rPr>
          <w:rFonts w:ascii="Arial" w:hAnsi="Arial" w:cs="Arial"/>
          <w:b/>
          <w:bCs/>
          <w:color w:val="002060"/>
          <w:sz w:val="28"/>
          <w:szCs w:val="28"/>
        </w:rPr>
      </w:pPr>
    </w:p>
    <w:p w14:paraId="07ACCFD3" w14:textId="77777777" w:rsidR="002D3398" w:rsidRDefault="002D3398" w:rsidP="00177F46">
      <w:pPr>
        <w:jc w:val="center"/>
        <w:rPr>
          <w:rFonts w:ascii="Arial" w:hAnsi="Arial" w:cs="Arial"/>
          <w:b/>
          <w:bCs/>
          <w:color w:val="002060"/>
          <w:sz w:val="28"/>
          <w:szCs w:val="28"/>
        </w:rPr>
      </w:pPr>
    </w:p>
    <w:p w14:paraId="1BFE4779" w14:textId="77777777" w:rsidR="002D3398" w:rsidRDefault="002D3398" w:rsidP="00177F46">
      <w:pPr>
        <w:jc w:val="center"/>
        <w:rPr>
          <w:rFonts w:ascii="Arial" w:hAnsi="Arial" w:cs="Arial"/>
          <w:b/>
          <w:bCs/>
          <w:color w:val="002060"/>
          <w:sz w:val="28"/>
          <w:szCs w:val="28"/>
        </w:rPr>
      </w:pPr>
    </w:p>
    <w:p w14:paraId="372D91ED" w14:textId="77777777" w:rsidR="002D3398" w:rsidRDefault="002D3398" w:rsidP="00177F46">
      <w:pPr>
        <w:jc w:val="center"/>
        <w:rPr>
          <w:rFonts w:ascii="Arial" w:hAnsi="Arial" w:cs="Arial"/>
          <w:b/>
          <w:bCs/>
          <w:color w:val="002060"/>
          <w:sz w:val="28"/>
          <w:szCs w:val="28"/>
        </w:rPr>
      </w:pPr>
    </w:p>
    <w:p w14:paraId="1D002E46" w14:textId="77777777" w:rsidR="002D3398" w:rsidRDefault="002D3398" w:rsidP="00177F46">
      <w:pPr>
        <w:jc w:val="center"/>
        <w:rPr>
          <w:rFonts w:ascii="Arial" w:hAnsi="Arial" w:cs="Arial"/>
          <w:b/>
          <w:bCs/>
          <w:color w:val="002060"/>
          <w:sz w:val="28"/>
          <w:szCs w:val="28"/>
        </w:rPr>
      </w:pPr>
    </w:p>
    <w:p w14:paraId="1CA26649" w14:textId="77777777" w:rsidR="002D3398" w:rsidRDefault="002D3398" w:rsidP="00177F46">
      <w:pPr>
        <w:jc w:val="center"/>
        <w:rPr>
          <w:rFonts w:ascii="Arial" w:hAnsi="Arial" w:cs="Arial"/>
          <w:b/>
          <w:bCs/>
          <w:color w:val="002060"/>
          <w:sz w:val="28"/>
          <w:szCs w:val="28"/>
        </w:rPr>
      </w:pPr>
    </w:p>
    <w:p w14:paraId="50F11903" w14:textId="77777777" w:rsidR="002D3398" w:rsidRDefault="002D3398" w:rsidP="00177F46">
      <w:pPr>
        <w:jc w:val="center"/>
        <w:rPr>
          <w:rFonts w:ascii="Arial" w:hAnsi="Arial" w:cs="Arial"/>
          <w:b/>
          <w:bCs/>
          <w:color w:val="002060"/>
          <w:sz w:val="28"/>
          <w:szCs w:val="28"/>
        </w:rPr>
      </w:pPr>
    </w:p>
    <w:p w14:paraId="175592DA" w14:textId="77777777" w:rsidR="00552580" w:rsidRDefault="00177F46" w:rsidP="00177F46">
      <w:pPr>
        <w:jc w:val="center"/>
        <w:rPr>
          <w:rFonts w:ascii="Arial" w:hAnsi="Arial" w:cs="Arial"/>
          <w:b/>
          <w:bCs/>
          <w:color w:val="002060"/>
          <w:sz w:val="28"/>
          <w:szCs w:val="28"/>
        </w:rPr>
      </w:pPr>
      <w:r w:rsidRPr="00177F46">
        <w:rPr>
          <w:rFonts w:ascii="Arial" w:hAnsi="Arial" w:cs="Arial"/>
          <w:b/>
          <w:bCs/>
          <w:color w:val="002060"/>
          <w:sz w:val="28"/>
          <w:szCs w:val="28"/>
        </w:rPr>
        <w:t xml:space="preserve">Decisión inicial para el trámite </w:t>
      </w:r>
      <w:r>
        <w:rPr>
          <w:rFonts w:ascii="Arial" w:hAnsi="Arial" w:cs="Arial"/>
          <w:b/>
          <w:bCs/>
          <w:color w:val="002060"/>
          <w:sz w:val="28"/>
          <w:szCs w:val="28"/>
        </w:rPr>
        <w:t xml:space="preserve">contratación </w:t>
      </w:r>
    </w:p>
    <w:p w14:paraId="20AF6E9C" w14:textId="0BD2C7AE" w:rsidR="00177F46" w:rsidRDefault="002D3398" w:rsidP="00177F46">
      <w:pPr>
        <w:jc w:val="center"/>
        <w:rPr>
          <w:rFonts w:ascii="Arial" w:hAnsi="Arial" w:cs="Arial"/>
          <w:b/>
          <w:bCs/>
          <w:color w:val="002060"/>
          <w:sz w:val="28"/>
          <w:szCs w:val="28"/>
        </w:rPr>
      </w:pPr>
      <w:proofErr w:type="gramStart"/>
      <w:r>
        <w:rPr>
          <w:rFonts w:ascii="Arial" w:hAnsi="Arial" w:cs="Arial"/>
          <w:b/>
          <w:bCs/>
          <w:color w:val="002060"/>
          <w:sz w:val="28"/>
          <w:szCs w:val="28"/>
        </w:rPr>
        <w:t xml:space="preserve">por </w:t>
      </w:r>
      <w:r w:rsidR="00177F46" w:rsidRPr="00177F46">
        <w:rPr>
          <w:rFonts w:ascii="Arial" w:hAnsi="Arial" w:cs="Arial"/>
          <w:b/>
          <w:bCs/>
          <w:color w:val="002060"/>
          <w:sz w:val="28"/>
          <w:szCs w:val="28"/>
        </w:rPr>
        <w:t xml:space="preserve"> </w:t>
      </w:r>
      <w:r w:rsidR="00552580">
        <w:rPr>
          <w:rFonts w:ascii="Arial" w:hAnsi="Arial" w:cs="Arial"/>
          <w:b/>
          <w:bCs/>
          <w:color w:val="002060"/>
          <w:sz w:val="28"/>
          <w:szCs w:val="28"/>
        </w:rPr>
        <w:t>convenio</w:t>
      </w:r>
      <w:proofErr w:type="gramEnd"/>
      <w:r w:rsidR="00552580">
        <w:rPr>
          <w:rFonts w:ascii="Arial" w:hAnsi="Arial" w:cs="Arial"/>
          <w:b/>
          <w:bCs/>
          <w:color w:val="002060"/>
          <w:sz w:val="28"/>
          <w:szCs w:val="28"/>
        </w:rPr>
        <w:t xml:space="preserve"> marco</w:t>
      </w:r>
    </w:p>
    <w:p w14:paraId="27AE50B2" w14:textId="77777777" w:rsidR="00552580" w:rsidRPr="00177F46" w:rsidRDefault="00552580" w:rsidP="00177F46">
      <w:pPr>
        <w:jc w:val="center"/>
        <w:rPr>
          <w:rFonts w:ascii="Arial" w:hAnsi="Arial" w:cs="Arial"/>
          <w:b/>
          <w:bCs/>
          <w:color w:val="002060"/>
          <w:sz w:val="28"/>
          <w:szCs w:val="28"/>
        </w:rPr>
      </w:pPr>
    </w:p>
    <w:p w14:paraId="1391CB8A" w14:textId="114389BF" w:rsidR="00177F46" w:rsidRPr="00177F46" w:rsidRDefault="00177F46" w:rsidP="00177F46">
      <w:pPr>
        <w:spacing w:before="240" w:after="120" w:line="360" w:lineRule="auto"/>
        <w:jc w:val="both"/>
        <w:rPr>
          <w:rFonts w:ascii="Arial" w:hAnsi="Arial" w:cs="Arial"/>
          <w:b/>
          <w:bCs/>
          <w:color w:val="002060"/>
          <w:sz w:val="28"/>
          <w:szCs w:val="28"/>
        </w:rPr>
      </w:pPr>
      <w:r w:rsidRPr="00177F46">
        <w:rPr>
          <w:rFonts w:ascii="Arial" w:hAnsi="Arial" w:cs="Arial"/>
          <w:b/>
          <w:bCs/>
          <w:color w:val="002060"/>
          <w:sz w:val="28"/>
          <w:szCs w:val="28"/>
        </w:rPr>
        <w:t>Datos Generales</w:t>
      </w:r>
    </w:p>
    <w:p w14:paraId="3F45AB67" w14:textId="77777777" w:rsidR="00177F46" w:rsidRDefault="00177F46" w:rsidP="00B2742C"/>
    <w:p w14:paraId="3592E485" w14:textId="046895A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Fecha</w:t>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la fecha actualizada</w:t>
      </w:r>
    </w:p>
    <w:p w14:paraId="5F559184" w14:textId="424EF5F0" w:rsidR="00177F46" w:rsidRPr="00123A11" w:rsidRDefault="00177F46" w:rsidP="00177F46">
      <w:pPr>
        <w:spacing w:before="240" w:after="120" w:line="360" w:lineRule="auto"/>
        <w:jc w:val="both"/>
        <w:rPr>
          <w:rFonts w:ascii="Arial" w:hAnsi="Arial" w:cs="Arial"/>
          <w:sz w:val="24"/>
          <w:szCs w:val="24"/>
        </w:rPr>
      </w:pPr>
      <w:proofErr w:type="spellStart"/>
      <w:r w:rsidRPr="00123A11">
        <w:rPr>
          <w:rFonts w:ascii="Arial" w:hAnsi="Arial" w:cs="Arial"/>
          <w:sz w:val="24"/>
          <w:szCs w:val="24"/>
        </w:rPr>
        <w:t>N°</w:t>
      </w:r>
      <w:proofErr w:type="spellEnd"/>
      <w:r w:rsidRPr="00123A11">
        <w:rPr>
          <w:rFonts w:ascii="Arial" w:hAnsi="Arial" w:cs="Arial"/>
          <w:sz w:val="24"/>
          <w:szCs w:val="24"/>
        </w:rPr>
        <w:t xml:space="preserve"> oficio de solicitud (Remisión)</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 xml:space="preserve">Indicar </w:t>
      </w:r>
      <w:proofErr w:type="spellStart"/>
      <w:r w:rsidRPr="00E35F39">
        <w:rPr>
          <w:rFonts w:ascii="Arial" w:hAnsi="Arial" w:cs="Arial"/>
          <w:sz w:val="24"/>
          <w:szCs w:val="24"/>
          <w:highlight w:val="yellow"/>
        </w:rPr>
        <w:t>N°</w:t>
      </w:r>
      <w:proofErr w:type="spellEnd"/>
      <w:r w:rsidRPr="00E35F39">
        <w:rPr>
          <w:rFonts w:ascii="Arial" w:hAnsi="Arial" w:cs="Arial"/>
          <w:sz w:val="24"/>
          <w:szCs w:val="24"/>
          <w:highlight w:val="yellow"/>
        </w:rPr>
        <w:t xml:space="preserve"> de oficio.</w:t>
      </w:r>
    </w:p>
    <w:p w14:paraId="70BC4E91" w14:textId="5B89D36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Programa Presupuestario</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 xml:space="preserve">Indicar el número </w:t>
      </w:r>
      <w:proofErr w:type="gramStart"/>
      <w:r w:rsidRPr="00E35F39">
        <w:rPr>
          <w:rFonts w:ascii="Arial" w:hAnsi="Arial" w:cs="Arial"/>
          <w:sz w:val="24"/>
          <w:szCs w:val="24"/>
          <w:highlight w:val="yellow"/>
        </w:rPr>
        <w:t>de PP</w:t>
      </w:r>
      <w:proofErr w:type="gramEnd"/>
    </w:p>
    <w:p w14:paraId="031EF3CF" w14:textId="177EC80D"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Unidad Gestora</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el nombre</w:t>
      </w:r>
      <w:r>
        <w:rPr>
          <w:rFonts w:ascii="Arial" w:hAnsi="Arial" w:cs="Arial"/>
          <w:sz w:val="24"/>
          <w:szCs w:val="24"/>
        </w:rPr>
        <w:t>.</w:t>
      </w:r>
    </w:p>
    <w:p w14:paraId="557C0BAA" w14:textId="67C0534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Subpartida </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el número</w:t>
      </w:r>
    </w:p>
    <w:p w14:paraId="12D84CD5" w14:textId="59EA1494"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Centro gestor</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0210</w:t>
      </w:r>
    </w:p>
    <w:p w14:paraId="57DDCC64" w14:textId="0242368F" w:rsidR="00177F46" w:rsidRDefault="00177F46" w:rsidP="00177F46">
      <w:r w:rsidRPr="00123A11">
        <w:rPr>
          <w:rFonts w:ascii="Arial" w:hAnsi="Arial" w:cs="Arial"/>
          <w:sz w:val="24"/>
          <w:szCs w:val="24"/>
        </w:rPr>
        <w:t>Fondos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los fondos</w:t>
      </w:r>
    </w:p>
    <w:p w14:paraId="63EA2556" w14:textId="77777777" w:rsidR="00177F46" w:rsidRDefault="00177F46" w:rsidP="00B2742C"/>
    <w:p w14:paraId="42929C3B" w14:textId="77777777" w:rsidR="00710F8F" w:rsidRDefault="00710F8F" w:rsidP="00B2742C"/>
    <w:p w14:paraId="1B434A88"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Objeto de la contratación </w:t>
      </w:r>
    </w:p>
    <w:p w14:paraId="7F8EFA8D" w14:textId="1A1B0D90" w:rsidR="00177F46" w:rsidRPr="00123A11" w:rsidRDefault="00E35F39" w:rsidP="00177F46">
      <w:pPr>
        <w:spacing w:before="240" w:after="120" w:line="360" w:lineRule="auto"/>
        <w:jc w:val="both"/>
        <w:rPr>
          <w:rFonts w:ascii="Arial" w:hAnsi="Arial" w:cs="Arial"/>
          <w:sz w:val="24"/>
          <w:szCs w:val="24"/>
        </w:rPr>
      </w:pPr>
      <w:proofErr w:type="gramStart"/>
      <w:r w:rsidRPr="00BD2B80">
        <w:rPr>
          <w:rFonts w:ascii="Arial" w:hAnsi="Arial" w:cs="Arial"/>
          <w:sz w:val="24"/>
          <w:szCs w:val="24"/>
        </w:rPr>
        <w:t>De</w:t>
      </w:r>
      <w:r w:rsidRPr="00AE4345">
        <w:rPr>
          <w:rFonts w:ascii="Arial" w:hAnsi="Arial" w:cs="Arial"/>
          <w:sz w:val="24"/>
          <w:szCs w:val="24"/>
        </w:rPr>
        <w:t xml:space="preserve"> acuerdo a</w:t>
      </w:r>
      <w:proofErr w:type="gramEnd"/>
      <w:r w:rsidRPr="00AE4345">
        <w:rPr>
          <w:rFonts w:ascii="Arial" w:hAnsi="Arial" w:cs="Arial"/>
          <w:sz w:val="24"/>
          <w:szCs w:val="24"/>
        </w:rPr>
        <w:t xml:space="preserve"> lo señalado por el </w:t>
      </w:r>
      <w:r w:rsidR="003724A7">
        <w:rPr>
          <w:rFonts w:ascii="Arial" w:hAnsi="Arial" w:cs="Arial"/>
          <w:sz w:val="24"/>
          <w:szCs w:val="24"/>
        </w:rPr>
        <w:t>a</w:t>
      </w:r>
      <w:r w:rsidRPr="00AE4345">
        <w:rPr>
          <w:rFonts w:ascii="Arial" w:hAnsi="Arial" w:cs="Arial"/>
          <w:sz w:val="24"/>
          <w:szCs w:val="24"/>
        </w:rPr>
        <w:t xml:space="preserve">rtículo </w:t>
      </w:r>
      <w:proofErr w:type="spellStart"/>
      <w:r w:rsidRPr="00E35F39">
        <w:rPr>
          <w:rFonts w:ascii="Arial" w:hAnsi="Arial" w:cs="Arial"/>
          <w:sz w:val="24"/>
          <w:szCs w:val="24"/>
          <w:highlight w:val="lightGray"/>
        </w:rPr>
        <w:t>xx</w:t>
      </w:r>
      <w:proofErr w:type="spellEnd"/>
      <w:r w:rsidRPr="00AE4345">
        <w:rPr>
          <w:rFonts w:ascii="Arial" w:hAnsi="Arial" w:cs="Arial"/>
          <w:sz w:val="24"/>
          <w:szCs w:val="24"/>
        </w:rPr>
        <w:t xml:space="preserve"> del decreto No. 38170-MEP, </w:t>
      </w:r>
      <w:r>
        <w:rPr>
          <w:rFonts w:ascii="Arial" w:hAnsi="Arial" w:cs="Arial"/>
          <w:sz w:val="24"/>
          <w:szCs w:val="24"/>
        </w:rPr>
        <w:t xml:space="preserve">la Dirección </w:t>
      </w:r>
      <w:proofErr w:type="spellStart"/>
      <w:r w:rsidRPr="00E35F39">
        <w:rPr>
          <w:rFonts w:ascii="Arial" w:hAnsi="Arial" w:cs="Arial"/>
          <w:sz w:val="24"/>
          <w:szCs w:val="24"/>
          <w:highlight w:val="lightGray"/>
        </w:rPr>
        <w:t>xx</w:t>
      </w:r>
      <w:proofErr w:type="spellEnd"/>
      <w:r>
        <w:rPr>
          <w:rFonts w:ascii="Arial" w:hAnsi="Arial" w:cs="Arial"/>
          <w:sz w:val="24"/>
          <w:szCs w:val="24"/>
        </w:rPr>
        <w:t xml:space="preserve"> es el órgano técnico encargado de </w:t>
      </w:r>
      <w:proofErr w:type="spellStart"/>
      <w:r w:rsidRPr="003724A7">
        <w:rPr>
          <w:rFonts w:ascii="Arial" w:hAnsi="Arial" w:cs="Arial"/>
          <w:sz w:val="24"/>
          <w:szCs w:val="24"/>
          <w:highlight w:val="lightGray"/>
        </w:rPr>
        <w:t>xx</w:t>
      </w:r>
      <w:proofErr w:type="spellEnd"/>
      <w:r>
        <w:rPr>
          <w:rFonts w:ascii="Arial" w:hAnsi="Arial" w:cs="Arial"/>
          <w:sz w:val="24"/>
          <w:szCs w:val="24"/>
        </w:rPr>
        <w:t xml:space="preserve"> </w:t>
      </w:r>
      <w:r w:rsidR="00177F46" w:rsidRPr="003724A7">
        <w:rPr>
          <w:rFonts w:ascii="Arial" w:hAnsi="Arial" w:cs="Arial"/>
          <w:sz w:val="24"/>
          <w:szCs w:val="24"/>
          <w:highlight w:val="yellow"/>
        </w:rPr>
        <w:t>(descripción breve de las funciones de la unidad gestora)</w:t>
      </w:r>
    </w:p>
    <w:p w14:paraId="2B2EFE71" w14:textId="7F00D213"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Con el fin del cumplimiento de las funciones descritas se requiere:</w:t>
      </w:r>
      <w:r w:rsidR="003724A7">
        <w:rPr>
          <w:rFonts w:ascii="Arial" w:hAnsi="Arial" w:cs="Arial"/>
          <w:sz w:val="24"/>
          <w:szCs w:val="24"/>
        </w:rPr>
        <w:t xml:space="preserve"> </w:t>
      </w:r>
      <w:proofErr w:type="spellStart"/>
      <w:r w:rsidR="003724A7" w:rsidRPr="003724A7">
        <w:rPr>
          <w:rFonts w:ascii="Arial" w:hAnsi="Arial" w:cs="Arial"/>
          <w:sz w:val="24"/>
          <w:szCs w:val="24"/>
          <w:highlight w:val="lightGray"/>
        </w:rPr>
        <w:t>xx</w:t>
      </w:r>
      <w:proofErr w:type="spellEnd"/>
      <w:r w:rsidRPr="00123A11">
        <w:rPr>
          <w:rFonts w:ascii="Arial" w:hAnsi="Arial" w:cs="Arial"/>
          <w:sz w:val="24"/>
          <w:szCs w:val="24"/>
        </w:rPr>
        <w:t xml:space="preserve"> </w:t>
      </w:r>
      <w:r w:rsidRPr="003724A7">
        <w:rPr>
          <w:rFonts w:ascii="Arial" w:hAnsi="Arial" w:cs="Arial"/>
          <w:sz w:val="24"/>
          <w:szCs w:val="24"/>
          <w:highlight w:val="yellow"/>
        </w:rPr>
        <w:t>(descripción general de los bienes y/o servicios que se necesitan)</w:t>
      </w:r>
    </w:p>
    <w:p w14:paraId="44E3FB69" w14:textId="77777777" w:rsidR="00177F46" w:rsidRDefault="00177F46" w:rsidP="00177F46">
      <w:pPr>
        <w:spacing w:before="240" w:after="120" w:line="360" w:lineRule="auto"/>
        <w:jc w:val="both"/>
        <w:rPr>
          <w:rFonts w:ascii="Arial" w:hAnsi="Arial" w:cs="Arial"/>
          <w:sz w:val="24"/>
          <w:szCs w:val="24"/>
        </w:rPr>
      </w:pPr>
    </w:p>
    <w:p w14:paraId="6F585A7B" w14:textId="77777777" w:rsidR="002D3398" w:rsidRDefault="002D3398" w:rsidP="00177F46">
      <w:pPr>
        <w:spacing w:before="240" w:after="120" w:line="360" w:lineRule="auto"/>
        <w:jc w:val="both"/>
        <w:rPr>
          <w:rFonts w:ascii="Arial" w:hAnsi="Arial" w:cs="Arial"/>
          <w:sz w:val="24"/>
          <w:szCs w:val="24"/>
        </w:rPr>
      </w:pPr>
    </w:p>
    <w:p w14:paraId="68A2658B" w14:textId="77777777" w:rsidR="002D3398" w:rsidRPr="00123A11" w:rsidRDefault="002D3398" w:rsidP="00177F46">
      <w:pPr>
        <w:spacing w:before="240" w:after="120" w:line="360" w:lineRule="auto"/>
        <w:jc w:val="both"/>
        <w:rPr>
          <w:rFonts w:ascii="Arial" w:hAnsi="Arial" w:cs="Arial"/>
          <w:sz w:val="24"/>
          <w:szCs w:val="24"/>
        </w:rPr>
      </w:pPr>
    </w:p>
    <w:p w14:paraId="7930B41F"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Fundamento legal</w:t>
      </w:r>
    </w:p>
    <w:p w14:paraId="5C7B0651" w14:textId="4145AFA2" w:rsidR="00177F46" w:rsidRPr="00123A11" w:rsidRDefault="00177F46" w:rsidP="00177F46">
      <w:pPr>
        <w:spacing w:after="120" w:line="360" w:lineRule="auto"/>
        <w:jc w:val="both"/>
        <w:rPr>
          <w:rFonts w:ascii="Arial" w:hAnsi="Arial" w:cs="Arial"/>
          <w:sz w:val="24"/>
          <w:szCs w:val="24"/>
        </w:rPr>
      </w:pPr>
      <w:r w:rsidRPr="00123A11">
        <w:rPr>
          <w:rFonts w:ascii="Arial" w:hAnsi="Arial" w:cs="Arial"/>
          <w:sz w:val="24"/>
          <w:szCs w:val="24"/>
        </w:rPr>
        <w:t>De conformidad con los artículos 31, 37 y 38 de la Ley General de Contratación Pública y los artículos 85, 86 y 87 de su Reglamento, se solicita el inicio del procedimiento de contratación pública para</w:t>
      </w:r>
      <w:r w:rsidR="003724A7">
        <w:rPr>
          <w:rFonts w:ascii="Arial" w:hAnsi="Arial" w:cs="Arial"/>
          <w:sz w:val="24"/>
          <w:szCs w:val="24"/>
        </w:rPr>
        <w:t xml:space="preserve"> </w:t>
      </w:r>
      <w:proofErr w:type="spellStart"/>
      <w:r w:rsidR="003724A7" w:rsidRPr="003724A7">
        <w:rPr>
          <w:rFonts w:ascii="Arial" w:hAnsi="Arial" w:cs="Arial"/>
          <w:sz w:val="24"/>
          <w:szCs w:val="24"/>
          <w:highlight w:val="lightGray"/>
        </w:rPr>
        <w:t>xx</w:t>
      </w:r>
      <w:proofErr w:type="spellEnd"/>
      <w:r w:rsidRPr="00123A11">
        <w:rPr>
          <w:rFonts w:ascii="Arial" w:hAnsi="Arial" w:cs="Arial"/>
          <w:sz w:val="24"/>
          <w:szCs w:val="24"/>
        </w:rPr>
        <w:t xml:space="preserve"> </w:t>
      </w:r>
      <w:r w:rsidR="003724A7">
        <w:rPr>
          <w:rFonts w:ascii="Arial" w:hAnsi="Arial" w:cs="Arial"/>
          <w:sz w:val="24"/>
          <w:szCs w:val="24"/>
        </w:rPr>
        <w:t>(</w:t>
      </w:r>
      <w:r w:rsidRPr="003724A7">
        <w:rPr>
          <w:rFonts w:ascii="Arial" w:hAnsi="Arial" w:cs="Arial"/>
          <w:sz w:val="24"/>
          <w:szCs w:val="24"/>
          <w:highlight w:val="yellow"/>
        </w:rPr>
        <w:t>indicar nombre de la subpartida</w:t>
      </w:r>
      <w:r w:rsidR="003724A7">
        <w:rPr>
          <w:rFonts w:ascii="Arial" w:hAnsi="Arial" w:cs="Arial"/>
          <w:sz w:val="24"/>
          <w:szCs w:val="24"/>
          <w:highlight w:val="yellow"/>
        </w:rPr>
        <w:t>)</w:t>
      </w:r>
      <w:r w:rsidRPr="003724A7">
        <w:rPr>
          <w:rFonts w:ascii="Arial" w:hAnsi="Arial" w:cs="Arial"/>
          <w:sz w:val="24"/>
          <w:szCs w:val="24"/>
          <w:highlight w:val="yellow"/>
        </w:rPr>
        <w:t>,</w:t>
      </w:r>
      <w:r w:rsidRPr="00123A11">
        <w:rPr>
          <w:rFonts w:ascii="Arial" w:hAnsi="Arial" w:cs="Arial"/>
          <w:sz w:val="24"/>
          <w:szCs w:val="24"/>
        </w:rPr>
        <w:t xml:space="preserve"> solicitado por </w:t>
      </w:r>
      <w:proofErr w:type="spellStart"/>
      <w:r w:rsidR="003724A7" w:rsidRPr="003724A7">
        <w:rPr>
          <w:rFonts w:ascii="Arial" w:hAnsi="Arial" w:cs="Arial"/>
          <w:sz w:val="24"/>
          <w:szCs w:val="24"/>
          <w:highlight w:val="lightGray"/>
        </w:rPr>
        <w:t>xx</w:t>
      </w:r>
      <w:proofErr w:type="spellEnd"/>
      <w:r w:rsidR="003724A7">
        <w:rPr>
          <w:rFonts w:ascii="Arial" w:hAnsi="Arial" w:cs="Arial"/>
          <w:sz w:val="24"/>
          <w:szCs w:val="24"/>
        </w:rPr>
        <w:t xml:space="preserve"> </w:t>
      </w:r>
      <w:r w:rsidR="003724A7" w:rsidRPr="003724A7">
        <w:rPr>
          <w:rFonts w:ascii="Arial" w:hAnsi="Arial" w:cs="Arial"/>
          <w:sz w:val="24"/>
          <w:szCs w:val="24"/>
          <w:highlight w:val="yellow"/>
        </w:rPr>
        <w:t>(</w:t>
      </w:r>
      <w:r w:rsidRPr="003724A7">
        <w:rPr>
          <w:rFonts w:ascii="Arial" w:hAnsi="Arial" w:cs="Arial"/>
          <w:sz w:val="24"/>
          <w:szCs w:val="24"/>
          <w:highlight w:val="yellow"/>
        </w:rPr>
        <w:t>indicar nombre de la unidad gestora</w:t>
      </w:r>
      <w:r w:rsidR="003724A7" w:rsidRPr="003724A7">
        <w:rPr>
          <w:rFonts w:ascii="Arial" w:hAnsi="Arial" w:cs="Arial"/>
          <w:sz w:val="24"/>
          <w:szCs w:val="24"/>
          <w:highlight w:val="yellow"/>
        </w:rPr>
        <w:t>)</w:t>
      </w:r>
      <w:r w:rsidRPr="003724A7">
        <w:rPr>
          <w:rFonts w:ascii="Arial" w:hAnsi="Arial" w:cs="Arial"/>
          <w:sz w:val="24"/>
          <w:szCs w:val="24"/>
          <w:highlight w:val="yellow"/>
        </w:rPr>
        <w:t>.</w:t>
      </w:r>
    </w:p>
    <w:p w14:paraId="76AE3168" w14:textId="77777777" w:rsidR="00177F46" w:rsidRPr="00123A11" w:rsidRDefault="00177F46" w:rsidP="00177F46">
      <w:pPr>
        <w:spacing w:before="240" w:after="120" w:line="360" w:lineRule="auto"/>
        <w:jc w:val="both"/>
        <w:rPr>
          <w:rFonts w:ascii="Arial" w:hAnsi="Arial" w:cs="Arial"/>
          <w:sz w:val="24"/>
          <w:szCs w:val="24"/>
        </w:rPr>
      </w:pPr>
    </w:p>
    <w:p w14:paraId="13AA56C6"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Justificación de la procedencia de la contratación</w:t>
      </w:r>
    </w:p>
    <w:p w14:paraId="08CFA44D"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La contratación de estos </w:t>
      </w:r>
      <w:r w:rsidRPr="00123A11">
        <w:rPr>
          <w:rFonts w:ascii="Arial" w:hAnsi="Arial" w:cs="Arial"/>
          <w:sz w:val="24"/>
          <w:szCs w:val="24"/>
          <w:highlight w:val="lightGray"/>
        </w:rPr>
        <w:t xml:space="preserve">bienes- servicios </w:t>
      </w:r>
      <w:r w:rsidRPr="003724A7">
        <w:rPr>
          <w:rFonts w:ascii="Arial" w:hAnsi="Arial" w:cs="Arial"/>
          <w:sz w:val="24"/>
          <w:szCs w:val="24"/>
          <w:highlight w:val="yellow"/>
        </w:rPr>
        <w:t>(escoger según lo requerido)</w:t>
      </w:r>
      <w:r w:rsidRPr="00123A11">
        <w:rPr>
          <w:rFonts w:ascii="Arial" w:hAnsi="Arial" w:cs="Arial"/>
          <w:sz w:val="24"/>
          <w:szCs w:val="24"/>
        </w:rPr>
        <w:t>, se encuentra debidamente justificada debido a lo siguiente:</w:t>
      </w:r>
    </w:p>
    <w:p w14:paraId="20DEE48F"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Indicar razones que justifiquen el requerimiento solicitado.</w:t>
      </w:r>
    </w:p>
    <w:p w14:paraId="4A2A3A54" w14:textId="0761CB71" w:rsidR="003724A7" w:rsidRDefault="003724A7" w:rsidP="003724A7">
      <w:pPr>
        <w:spacing w:before="240" w:after="120" w:line="360" w:lineRule="auto"/>
        <w:jc w:val="both"/>
        <w:rPr>
          <w:rFonts w:ascii="Arial" w:hAnsi="Arial" w:cs="Arial"/>
          <w:sz w:val="24"/>
          <w:szCs w:val="24"/>
        </w:rPr>
      </w:pPr>
      <w:r w:rsidRPr="00C951BA">
        <w:rPr>
          <w:rFonts w:ascii="Arial" w:hAnsi="Arial" w:cs="Arial"/>
          <w:sz w:val="24"/>
          <w:szCs w:val="24"/>
        </w:rPr>
        <w:t xml:space="preserve">Los beneficios que obtendrá la población </w:t>
      </w:r>
      <w:proofErr w:type="gramStart"/>
      <w:r w:rsidRPr="00C951BA">
        <w:rPr>
          <w:rFonts w:ascii="Arial" w:hAnsi="Arial" w:cs="Arial"/>
          <w:sz w:val="24"/>
          <w:szCs w:val="24"/>
        </w:rPr>
        <w:t>meta</w:t>
      </w:r>
      <w:proofErr w:type="gramEnd"/>
      <w:r w:rsidRPr="00C951BA">
        <w:rPr>
          <w:rFonts w:ascii="Arial" w:hAnsi="Arial" w:cs="Arial"/>
          <w:sz w:val="24"/>
          <w:szCs w:val="24"/>
        </w:rPr>
        <w:t xml:space="preserve"> con la adquisición de estos </w:t>
      </w:r>
      <w:r w:rsidRPr="003724A7">
        <w:rPr>
          <w:rFonts w:ascii="Arial" w:hAnsi="Arial" w:cs="Arial"/>
          <w:sz w:val="24"/>
          <w:szCs w:val="24"/>
          <w:highlight w:val="lightGray"/>
        </w:rPr>
        <w:t>bienes /servicios</w:t>
      </w:r>
      <w:r w:rsidRPr="00C951BA">
        <w:rPr>
          <w:rFonts w:ascii="Arial" w:hAnsi="Arial" w:cs="Arial"/>
          <w:sz w:val="24"/>
          <w:szCs w:val="24"/>
        </w:rPr>
        <w:t xml:space="preserve"> </w:t>
      </w:r>
      <w:r w:rsidRPr="003724A7">
        <w:rPr>
          <w:rFonts w:ascii="Arial" w:hAnsi="Arial" w:cs="Arial"/>
          <w:sz w:val="24"/>
          <w:szCs w:val="24"/>
          <w:highlight w:val="yellow"/>
        </w:rPr>
        <w:t>(escoger según lo requerido)</w:t>
      </w:r>
      <w:r>
        <w:rPr>
          <w:rFonts w:ascii="Arial" w:hAnsi="Arial" w:cs="Arial"/>
          <w:sz w:val="24"/>
          <w:szCs w:val="24"/>
        </w:rPr>
        <w:t xml:space="preserve"> </w:t>
      </w:r>
      <w:r w:rsidRPr="00C951BA">
        <w:rPr>
          <w:rFonts w:ascii="Arial" w:hAnsi="Arial" w:cs="Arial"/>
          <w:sz w:val="24"/>
          <w:szCs w:val="24"/>
        </w:rPr>
        <w:t>son:</w:t>
      </w:r>
    </w:p>
    <w:p w14:paraId="21F2F979"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Descripción de los beneficios que obtendrá la población meta.</w:t>
      </w:r>
    </w:p>
    <w:p w14:paraId="407DCD3B" w14:textId="7E223E19" w:rsidR="00E23C07" w:rsidRDefault="00E23C07" w:rsidP="00E23C07">
      <w:pPr>
        <w:jc w:val="both"/>
        <w:rPr>
          <w:rFonts w:ascii="Century Gothic" w:hAnsi="Century Gothic"/>
          <w:sz w:val="24"/>
          <w:szCs w:val="24"/>
        </w:rPr>
      </w:pPr>
    </w:p>
    <w:p w14:paraId="7DCB634D" w14:textId="465605E3" w:rsidR="00E23C07" w:rsidRPr="00E23C07" w:rsidRDefault="00E23C07" w:rsidP="00E23C07">
      <w:pPr>
        <w:jc w:val="both"/>
        <w:rPr>
          <w:rFonts w:ascii="Arial" w:hAnsi="Arial" w:cs="Arial"/>
          <w:sz w:val="24"/>
          <w:szCs w:val="24"/>
        </w:rPr>
      </w:pPr>
      <w:r w:rsidRPr="00E23C07">
        <w:rPr>
          <w:rFonts w:ascii="Arial" w:hAnsi="Arial" w:cs="Arial"/>
          <w:sz w:val="24"/>
          <w:szCs w:val="24"/>
        </w:rPr>
        <w:t>Por lo indicado es necesario la adquisición de lo solicitado según lo establecido en el siguiente convenio marco.</w:t>
      </w:r>
    </w:p>
    <w:p w14:paraId="1DA8D045" w14:textId="77777777" w:rsidR="00E23C07" w:rsidRPr="00E23C07" w:rsidRDefault="00E23C07" w:rsidP="00E23C07">
      <w:pPr>
        <w:jc w:val="both"/>
        <w:rPr>
          <w:rFonts w:ascii="Arial" w:hAnsi="Arial" w:cs="Arial"/>
          <w:sz w:val="24"/>
          <w:szCs w:val="24"/>
        </w:rPr>
      </w:pPr>
    </w:p>
    <w:p w14:paraId="5E856DCC" w14:textId="35371837" w:rsidR="00E23C07" w:rsidRPr="00E23C07" w:rsidRDefault="00E23C07" w:rsidP="00E23C07">
      <w:pPr>
        <w:jc w:val="both"/>
        <w:rPr>
          <w:rFonts w:ascii="Arial" w:hAnsi="Arial" w:cs="Arial"/>
          <w:sz w:val="24"/>
          <w:szCs w:val="24"/>
        </w:rPr>
      </w:pPr>
      <w:r w:rsidRPr="00E23C07">
        <w:rPr>
          <w:rFonts w:ascii="Arial" w:hAnsi="Arial" w:cs="Arial"/>
          <w:sz w:val="24"/>
          <w:szCs w:val="24"/>
        </w:rPr>
        <w:t xml:space="preserve">Convenio marco:      </w:t>
      </w:r>
      <w:proofErr w:type="spellStart"/>
      <w:r w:rsidRPr="00E23C07">
        <w:rPr>
          <w:rFonts w:ascii="Arial" w:hAnsi="Arial" w:cs="Arial"/>
          <w:sz w:val="24"/>
          <w:szCs w:val="24"/>
          <w:highlight w:val="lightGray"/>
        </w:rPr>
        <w:t>xxxx</w:t>
      </w:r>
      <w:proofErr w:type="spellEnd"/>
      <w:r w:rsidRPr="00E23C07">
        <w:rPr>
          <w:rFonts w:ascii="Arial" w:hAnsi="Arial" w:cs="Arial"/>
          <w:sz w:val="24"/>
          <w:szCs w:val="24"/>
        </w:rPr>
        <w:t xml:space="preserve"> (</w:t>
      </w:r>
      <w:r w:rsidRPr="00E23C07">
        <w:rPr>
          <w:rFonts w:ascii="Arial" w:hAnsi="Arial" w:cs="Arial"/>
          <w:sz w:val="24"/>
          <w:szCs w:val="24"/>
          <w:highlight w:val="yellow"/>
        </w:rPr>
        <w:t>indicar el nombre del convenio marco)</w:t>
      </w:r>
    </w:p>
    <w:p w14:paraId="3FD21DC0" w14:textId="3C7947E0" w:rsidR="00E23C07" w:rsidRPr="00E23C07" w:rsidRDefault="00E23C07" w:rsidP="00E23C07">
      <w:pPr>
        <w:jc w:val="both"/>
        <w:rPr>
          <w:rFonts w:ascii="Arial" w:hAnsi="Arial" w:cs="Arial"/>
          <w:sz w:val="24"/>
          <w:szCs w:val="24"/>
        </w:rPr>
      </w:pPr>
      <w:r w:rsidRPr="00E23C07">
        <w:rPr>
          <w:rFonts w:ascii="Arial" w:hAnsi="Arial" w:cs="Arial"/>
          <w:sz w:val="24"/>
          <w:szCs w:val="24"/>
        </w:rPr>
        <w:t xml:space="preserve">Licitación:                  </w:t>
      </w:r>
      <w:proofErr w:type="spellStart"/>
      <w:r w:rsidRPr="00E23C07">
        <w:rPr>
          <w:rFonts w:ascii="Arial" w:hAnsi="Arial" w:cs="Arial"/>
          <w:sz w:val="24"/>
          <w:szCs w:val="24"/>
          <w:highlight w:val="lightGray"/>
        </w:rPr>
        <w:t>xxxx</w:t>
      </w:r>
      <w:proofErr w:type="spellEnd"/>
      <w:r>
        <w:rPr>
          <w:rFonts w:ascii="Arial" w:hAnsi="Arial" w:cs="Arial"/>
          <w:sz w:val="24"/>
          <w:szCs w:val="24"/>
        </w:rPr>
        <w:t xml:space="preserve"> </w:t>
      </w:r>
      <w:r w:rsidRPr="00E23C07">
        <w:rPr>
          <w:rFonts w:ascii="Arial" w:hAnsi="Arial" w:cs="Arial"/>
          <w:sz w:val="24"/>
          <w:szCs w:val="24"/>
        </w:rPr>
        <w:t>(</w:t>
      </w:r>
      <w:r w:rsidRPr="00E23C07">
        <w:rPr>
          <w:rFonts w:ascii="Arial" w:hAnsi="Arial" w:cs="Arial"/>
          <w:sz w:val="24"/>
          <w:szCs w:val="24"/>
          <w:highlight w:val="yellow"/>
        </w:rPr>
        <w:t xml:space="preserve">indicar el </w:t>
      </w:r>
      <w:r>
        <w:rPr>
          <w:rFonts w:ascii="Arial" w:hAnsi="Arial" w:cs="Arial"/>
          <w:sz w:val="24"/>
          <w:szCs w:val="24"/>
          <w:highlight w:val="yellow"/>
        </w:rPr>
        <w:t>número de licitación</w:t>
      </w:r>
      <w:r w:rsidRPr="00E23C07">
        <w:rPr>
          <w:rFonts w:ascii="Arial" w:hAnsi="Arial" w:cs="Arial"/>
          <w:sz w:val="24"/>
          <w:szCs w:val="24"/>
          <w:highlight w:val="yellow"/>
        </w:rPr>
        <w:t>)</w:t>
      </w:r>
    </w:p>
    <w:p w14:paraId="2105D90B" w14:textId="77777777" w:rsidR="00E23C07" w:rsidRDefault="00E23C07" w:rsidP="00177F46">
      <w:pPr>
        <w:spacing w:before="240" w:after="120" w:line="360" w:lineRule="auto"/>
        <w:jc w:val="both"/>
        <w:rPr>
          <w:rFonts w:ascii="Arial" w:hAnsi="Arial" w:cs="Arial"/>
          <w:sz w:val="24"/>
          <w:szCs w:val="24"/>
        </w:rPr>
      </w:pPr>
    </w:p>
    <w:p w14:paraId="0159614A" w14:textId="43EA6E03"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Por lo anterior, se desprende la necesidad de contar con lo solicitado para </w:t>
      </w:r>
      <w:r w:rsidRPr="00123A11">
        <w:rPr>
          <w:rFonts w:ascii="Arial" w:hAnsi="Arial" w:cs="Arial"/>
          <w:sz w:val="24"/>
          <w:szCs w:val="24"/>
          <w:highlight w:val="lightGray"/>
        </w:rPr>
        <w:t>(</w:t>
      </w:r>
      <w:r w:rsidRPr="003724A7">
        <w:rPr>
          <w:rFonts w:ascii="Arial" w:hAnsi="Arial" w:cs="Arial"/>
          <w:sz w:val="24"/>
          <w:szCs w:val="24"/>
          <w:highlight w:val="yellow"/>
        </w:rPr>
        <w:t>indicar periodo aproximado para el cual se requieren los bienes y/o servicios solicitados)</w:t>
      </w:r>
    </w:p>
    <w:p w14:paraId="5CF60E8D" w14:textId="77777777" w:rsidR="00177F46" w:rsidRPr="00123A11" w:rsidRDefault="00177F46" w:rsidP="00177F46">
      <w:pPr>
        <w:spacing w:before="240" w:after="120" w:line="360" w:lineRule="auto"/>
        <w:jc w:val="both"/>
        <w:rPr>
          <w:rFonts w:ascii="Arial" w:hAnsi="Arial" w:cs="Arial"/>
          <w:sz w:val="24"/>
          <w:szCs w:val="24"/>
        </w:rPr>
      </w:pPr>
    </w:p>
    <w:p w14:paraId="669919AD"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 xml:space="preserve">Antecedentes </w:t>
      </w:r>
    </w:p>
    <w:p w14:paraId="1A7B0114"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Detallar las razones que originan la necesidad y problemática existente</w:t>
      </w:r>
      <w:r w:rsidRPr="00123A11">
        <w:rPr>
          <w:rFonts w:ascii="Arial" w:hAnsi="Arial" w:cs="Arial"/>
          <w:sz w:val="24"/>
          <w:szCs w:val="24"/>
        </w:rPr>
        <w:t>.</w:t>
      </w:r>
    </w:p>
    <w:p w14:paraId="7BE52013" w14:textId="77777777" w:rsidR="00177F46" w:rsidRPr="00123A11" w:rsidRDefault="00177F46" w:rsidP="00177F46">
      <w:pPr>
        <w:spacing w:before="240" w:after="120" w:line="360" w:lineRule="auto"/>
        <w:jc w:val="both"/>
        <w:rPr>
          <w:rFonts w:ascii="Arial" w:hAnsi="Arial" w:cs="Arial"/>
          <w:sz w:val="24"/>
          <w:szCs w:val="24"/>
        </w:rPr>
      </w:pPr>
    </w:p>
    <w:p w14:paraId="200C6181" w14:textId="77777777" w:rsidR="00177F46" w:rsidRPr="00123A11" w:rsidRDefault="00177F46" w:rsidP="00177F46">
      <w:pPr>
        <w:pStyle w:val="Prrafodelista"/>
        <w:numPr>
          <w:ilvl w:val="0"/>
          <w:numId w:val="8"/>
        </w:numPr>
        <w:spacing w:before="240" w:after="120" w:line="360" w:lineRule="auto"/>
        <w:jc w:val="both"/>
        <w:rPr>
          <w:rFonts w:ascii="Arial" w:hAnsi="Arial" w:cs="Arial"/>
          <w:color w:val="002060"/>
          <w:sz w:val="28"/>
          <w:szCs w:val="28"/>
        </w:rPr>
      </w:pPr>
      <w:r w:rsidRPr="00123A11">
        <w:rPr>
          <w:rFonts w:ascii="Arial" w:hAnsi="Arial" w:cs="Arial"/>
          <w:b/>
          <w:bCs/>
          <w:color w:val="002060"/>
          <w:sz w:val="28"/>
          <w:szCs w:val="28"/>
        </w:rPr>
        <w:t xml:space="preserve">Terceros interesados </w:t>
      </w:r>
    </w:p>
    <w:p w14:paraId="16055B39"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Corresponde a la población meta que se beneficiará con la adquisición de los bienes y/o servicios solicitados, hasta donde se aplicará la compra.</w:t>
      </w:r>
    </w:p>
    <w:p w14:paraId="60340981" w14:textId="77777777" w:rsidR="00177F46" w:rsidRPr="00123A11" w:rsidRDefault="00177F46" w:rsidP="00177F46">
      <w:pPr>
        <w:spacing w:before="240" w:after="120" w:line="360" w:lineRule="auto"/>
        <w:jc w:val="both"/>
        <w:rPr>
          <w:rFonts w:ascii="Arial" w:hAnsi="Arial" w:cs="Arial"/>
          <w:sz w:val="24"/>
          <w:szCs w:val="24"/>
        </w:rPr>
      </w:pPr>
    </w:p>
    <w:p w14:paraId="475D9379" w14:textId="77777777" w:rsidR="00177F46"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Riesgos identificados</w:t>
      </w:r>
    </w:p>
    <w:p w14:paraId="42489E7B" w14:textId="2FB4D87C" w:rsidR="003724A7" w:rsidRPr="003724A7" w:rsidRDefault="003724A7" w:rsidP="003724A7">
      <w:pPr>
        <w:spacing w:before="240" w:after="120" w:line="360" w:lineRule="auto"/>
        <w:jc w:val="both"/>
        <w:rPr>
          <w:rFonts w:ascii="Arial" w:hAnsi="Arial" w:cs="Arial"/>
          <w:b/>
          <w:bCs/>
          <w:color w:val="002060"/>
          <w:sz w:val="28"/>
          <w:szCs w:val="28"/>
        </w:rPr>
      </w:pPr>
      <w:r w:rsidRPr="00162B6A">
        <w:rPr>
          <w:rFonts w:ascii="Arial" w:hAnsi="Arial" w:cs="Arial"/>
          <w:sz w:val="24"/>
          <w:szCs w:val="24"/>
        </w:rPr>
        <w:t>El no contar con los</w:t>
      </w:r>
      <w:r>
        <w:rPr>
          <w:rFonts w:ascii="Arial" w:hAnsi="Arial" w:cs="Arial"/>
          <w:sz w:val="24"/>
          <w:szCs w:val="24"/>
        </w:rPr>
        <w:t xml:space="preserve"> </w:t>
      </w:r>
      <w:r w:rsidRPr="003724A7">
        <w:rPr>
          <w:rFonts w:ascii="Arial" w:hAnsi="Arial" w:cs="Arial"/>
          <w:sz w:val="24"/>
          <w:szCs w:val="24"/>
          <w:highlight w:val="lightGray"/>
        </w:rPr>
        <w:t>bienes /servicios</w:t>
      </w:r>
      <w:r w:rsidRPr="00C951BA">
        <w:rPr>
          <w:rFonts w:ascii="Arial" w:hAnsi="Arial" w:cs="Arial"/>
          <w:sz w:val="24"/>
          <w:szCs w:val="24"/>
        </w:rPr>
        <w:t xml:space="preserve"> </w:t>
      </w:r>
      <w:r w:rsidRPr="003724A7">
        <w:rPr>
          <w:rFonts w:ascii="Arial" w:hAnsi="Arial" w:cs="Arial"/>
          <w:sz w:val="24"/>
          <w:szCs w:val="24"/>
          <w:highlight w:val="yellow"/>
        </w:rPr>
        <w:t xml:space="preserve">(escoger según lo </w:t>
      </w:r>
      <w:proofErr w:type="gramStart"/>
      <w:r w:rsidRPr="003724A7">
        <w:rPr>
          <w:rFonts w:ascii="Arial" w:hAnsi="Arial" w:cs="Arial"/>
          <w:sz w:val="24"/>
          <w:szCs w:val="24"/>
          <w:highlight w:val="yellow"/>
        </w:rPr>
        <w:t>requerido)</w:t>
      </w:r>
      <w:r>
        <w:rPr>
          <w:rFonts w:ascii="Arial" w:hAnsi="Arial" w:cs="Arial"/>
          <w:sz w:val="24"/>
          <w:szCs w:val="24"/>
        </w:rPr>
        <w:t xml:space="preserve"> </w:t>
      </w:r>
      <w:r w:rsidRPr="00162B6A">
        <w:rPr>
          <w:rFonts w:ascii="Arial" w:hAnsi="Arial" w:cs="Arial"/>
          <w:sz w:val="24"/>
          <w:szCs w:val="24"/>
        </w:rPr>
        <w:t xml:space="preserve"> </w:t>
      </w:r>
      <w:r>
        <w:rPr>
          <w:rFonts w:ascii="Arial" w:hAnsi="Arial" w:cs="Arial"/>
          <w:sz w:val="24"/>
          <w:szCs w:val="24"/>
        </w:rPr>
        <w:t>solicitados</w:t>
      </w:r>
      <w:proofErr w:type="gramEnd"/>
      <w:r>
        <w:rPr>
          <w:rFonts w:ascii="Arial" w:hAnsi="Arial" w:cs="Arial"/>
          <w:sz w:val="24"/>
          <w:szCs w:val="24"/>
        </w:rPr>
        <w:t xml:space="preserve"> </w:t>
      </w:r>
      <w:r w:rsidRPr="00162B6A">
        <w:rPr>
          <w:rFonts w:ascii="Arial" w:hAnsi="Arial" w:cs="Arial"/>
          <w:sz w:val="24"/>
          <w:szCs w:val="24"/>
        </w:rPr>
        <w:t>afectaría</w:t>
      </w:r>
      <w:r>
        <w:rPr>
          <w:rFonts w:ascii="Arial" w:hAnsi="Arial" w:cs="Arial"/>
          <w:sz w:val="24"/>
          <w:szCs w:val="24"/>
        </w:rPr>
        <w:t>:</w:t>
      </w:r>
    </w:p>
    <w:p w14:paraId="6BEF5B3A" w14:textId="77777777" w:rsidR="00177F46" w:rsidRPr="00123A11" w:rsidRDefault="00177F46" w:rsidP="00177F46">
      <w:pPr>
        <w:spacing w:before="240" w:after="120" w:line="360" w:lineRule="auto"/>
        <w:jc w:val="both"/>
        <w:rPr>
          <w:rFonts w:ascii="Arial" w:hAnsi="Arial" w:cs="Arial"/>
          <w:sz w:val="24"/>
          <w:szCs w:val="24"/>
          <w:highlight w:val="lightGray"/>
        </w:rPr>
      </w:pPr>
      <w:r w:rsidRPr="003724A7">
        <w:rPr>
          <w:rFonts w:ascii="Arial" w:hAnsi="Arial" w:cs="Arial"/>
          <w:sz w:val="24"/>
          <w:szCs w:val="24"/>
          <w:highlight w:val="yellow"/>
        </w:rPr>
        <w:t>Establecer los riesgos que se identifiquen, es decir mencionar el nivel de afectación al no contar con los bienes y/o servicios requeridos</w:t>
      </w:r>
      <w:r w:rsidRPr="00123A11">
        <w:rPr>
          <w:rFonts w:ascii="Arial" w:hAnsi="Arial" w:cs="Arial"/>
          <w:sz w:val="24"/>
          <w:szCs w:val="24"/>
          <w:highlight w:val="lightGray"/>
        </w:rPr>
        <w:t>.</w:t>
      </w:r>
    </w:p>
    <w:p w14:paraId="588BAAD8" w14:textId="77777777" w:rsidR="00177F46" w:rsidRPr="00123A11" w:rsidRDefault="00177F46" w:rsidP="00177F46">
      <w:pPr>
        <w:spacing w:before="240" w:after="120" w:line="360" w:lineRule="auto"/>
        <w:jc w:val="both"/>
        <w:rPr>
          <w:rFonts w:ascii="Arial" w:hAnsi="Arial" w:cs="Arial"/>
          <w:sz w:val="24"/>
          <w:szCs w:val="24"/>
          <w:highlight w:val="lightGray"/>
        </w:rPr>
      </w:pPr>
    </w:p>
    <w:p w14:paraId="0125F42B"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Vinculación con los planes de largo y mediano plazo</w:t>
      </w:r>
    </w:p>
    <w:p w14:paraId="78F65CCE" w14:textId="4689479D" w:rsidR="003724A7" w:rsidRDefault="003724A7" w:rsidP="003724A7">
      <w:pPr>
        <w:spacing w:before="240" w:after="120" w:line="360" w:lineRule="auto"/>
        <w:jc w:val="both"/>
        <w:rPr>
          <w:rFonts w:ascii="Arial" w:hAnsi="Arial" w:cs="Arial"/>
          <w:sz w:val="24"/>
          <w:szCs w:val="24"/>
        </w:rPr>
      </w:pPr>
      <w:r w:rsidRPr="003724A7">
        <w:rPr>
          <w:rFonts w:ascii="Arial" w:hAnsi="Arial" w:cs="Arial"/>
          <w:sz w:val="24"/>
          <w:szCs w:val="24"/>
        </w:rPr>
        <w:t>La adquisición de lo</w:t>
      </w:r>
      <w:r>
        <w:rPr>
          <w:rFonts w:ascii="Arial" w:hAnsi="Arial" w:cs="Arial"/>
          <w:sz w:val="24"/>
          <w:szCs w:val="24"/>
        </w:rPr>
        <w:t xml:space="preserve"> </w:t>
      </w:r>
      <w:r w:rsidRPr="003724A7">
        <w:rPr>
          <w:rFonts w:ascii="Arial" w:hAnsi="Arial" w:cs="Arial"/>
          <w:sz w:val="24"/>
          <w:szCs w:val="24"/>
        </w:rPr>
        <w:t>solicitado se encuentra relacionad</w:t>
      </w:r>
      <w:r>
        <w:rPr>
          <w:rFonts w:ascii="Arial" w:hAnsi="Arial" w:cs="Arial"/>
          <w:sz w:val="24"/>
          <w:szCs w:val="24"/>
        </w:rPr>
        <w:t>o</w:t>
      </w:r>
      <w:r w:rsidRPr="003724A7">
        <w:rPr>
          <w:rFonts w:ascii="Arial" w:hAnsi="Arial" w:cs="Arial"/>
          <w:sz w:val="24"/>
          <w:szCs w:val="24"/>
        </w:rPr>
        <w:t xml:space="preserve"> con el objetivo estratégico </w:t>
      </w:r>
      <w:r w:rsidR="00DD702C">
        <w:rPr>
          <w:rFonts w:ascii="Arial" w:hAnsi="Arial" w:cs="Arial"/>
          <w:sz w:val="24"/>
          <w:szCs w:val="24"/>
        </w:rPr>
        <w:t>d</w:t>
      </w:r>
      <w:r>
        <w:rPr>
          <w:rFonts w:ascii="Arial" w:hAnsi="Arial" w:cs="Arial"/>
          <w:sz w:val="24"/>
          <w:szCs w:val="24"/>
        </w:rPr>
        <w:t xml:space="preserve">el Plan Nacional de Desarrollo </w:t>
      </w:r>
      <w:proofErr w:type="spellStart"/>
      <w:proofErr w:type="gramStart"/>
      <w:r w:rsidRPr="003724A7">
        <w:rPr>
          <w:rFonts w:ascii="Arial" w:hAnsi="Arial" w:cs="Arial"/>
          <w:sz w:val="24"/>
          <w:szCs w:val="24"/>
          <w:highlight w:val="lightGray"/>
        </w:rPr>
        <w:t>xx</w:t>
      </w:r>
      <w:proofErr w:type="spellEnd"/>
      <w:r>
        <w:rPr>
          <w:rFonts w:ascii="Arial" w:hAnsi="Arial" w:cs="Arial"/>
          <w:sz w:val="24"/>
          <w:szCs w:val="24"/>
        </w:rPr>
        <w:t xml:space="preserve">  </w:t>
      </w:r>
      <w:r w:rsidRPr="003724A7">
        <w:rPr>
          <w:rFonts w:ascii="Arial" w:hAnsi="Arial" w:cs="Arial"/>
          <w:sz w:val="24"/>
          <w:szCs w:val="24"/>
          <w:highlight w:val="yellow"/>
        </w:rPr>
        <w:t>(</w:t>
      </w:r>
      <w:proofErr w:type="gramEnd"/>
      <w:r w:rsidRPr="003724A7">
        <w:rPr>
          <w:rFonts w:ascii="Arial" w:hAnsi="Arial" w:cs="Arial"/>
          <w:sz w:val="24"/>
          <w:szCs w:val="24"/>
          <w:highlight w:val="yellow"/>
        </w:rPr>
        <w:t>indicar el objetivo del Plan Nacional de Desarrollo correspondiente.)</w:t>
      </w:r>
    </w:p>
    <w:p w14:paraId="7AAC64CF" w14:textId="77777777" w:rsidR="003724A7" w:rsidRDefault="003724A7" w:rsidP="003724A7">
      <w:pPr>
        <w:spacing w:before="240" w:after="120" w:line="360" w:lineRule="auto"/>
        <w:jc w:val="both"/>
        <w:rPr>
          <w:rFonts w:ascii="Arial" w:hAnsi="Arial" w:cs="Arial"/>
          <w:sz w:val="24"/>
          <w:szCs w:val="24"/>
        </w:rPr>
      </w:pPr>
    </w:p>
    <w:p w14:paraId="27CE2DC3" w14:textId="5B83C903" w:rsidR="003724A7" w:rsidRPr="003724A7" w:rsidRDefault="003724A7" w:rsidP="003724A7">
      <w:pPr>
        <w:spacing w:before="240" w:after="120" w:line="360" w:lineRule="auto"/>
        <w:jc w:val="both"/>
        <w:rPr>
          <w:rFonts w:ascii="Arial" w:hAnsi="Arial" w:cs="Arial"/>
          <w:sz w:val="24"/>
          <w:szCs w:val="24"/>
        </w:rPr>
      </w:pPr>
      <w:r>
        <w:rPr>
          <w:rFonts w:ascii="Arial" w:hAnsi="Arial" w:cs="Arial"/>
          <w:sz w:val="24"/>
          <w:szCs w:val="24"/>
        </w:rPr>
        <w:t>A</w:t>
      </w:r>
      <w:r w:rsidRPr="003724A7">
        <w:rPr>
          <w:rFonts w:ascii="Arial" w:hAnsi="Arial" w:cs="Arial"/>
          <w:sz w:val="24"/>
          <w:szCs w:val="24"/>
        </w:rPr>
        <w:t>demás</w:t>
      </w:r>
      <w:r>
        <w:rPr>
          <w:rFonts w:ascii="Arial" w:hAnsi="Arial" w:cs="Arial"/>
          <w:sz w:val="24"/>
          <w:szCs w:val="24"/>
        </w:rPr>
        <w:t>,</w:t>
      </w:r>
      <w:r w:rsidRPr="003724A7">
        <w:rPr>
          <w:rFonts w:ascii="Arial" w:hAnsi="Arial" w:cs="Arial"/>
          <w:sz w:val="24"/>
          <w:szCs w:val="24"/>
        </w:rPr>
        <w:t xml:space="preserve"> busca contribuir con el objetivo </w:t>
      </w:r>
      <w:r>
        <w:rPr>
          <w:rFonts w:ascii="Arial" w:hAnsi="Arial" w:cs="Arial"/>
          <w:sz w:val="24"/>
          <w:szCs w:val="24"/>
        </w:rPr>
        <w:t xml:space="preserve">planteado en el POA </w:t>
      </w:r>
      <w:proofErr w:type="spellStart"/>
      <w:r w:rsidRPr="003724A7">
        <w:rPr>
          <w:rFonts w:ascii="Arial" w:hAnsi="Arial" w:cs="Arial"/>
          <w:sz w:val="24"/>
          <w:szCs w:val="24"/>
          <w:highlight w:val="lightGray"/>
        </w:rPr>
        <w:t>xx</w:t>
      </w:r>
      <w:proofErr w:type="spellEnd"/>
      <w:r w:rsidRPr="003724A7">
        <w:rPr>
          <w:rFonts w:ascii="Arial" w:hAnsi="Arial" w:cs="Arial"/>
          <w:sz w:val="24"/>
          <w:szCs w:val="24"/>
        </w:rPr>
        <w:t xml:space="preserve">, que cita: </w:t>
      </w:r>
      <w:proofErr w:type="spellStart"/>
      <w:r w:rsidRPr="003724A7">
        <w:rPr>
          <w:rFonts w:ascii="Arial" w:hAnsi="Arial" w:cs="Arial"/>
          <w:sz w:val="24"/>
          <w:szCs w:val="24"/>
          <w:highlight w:val="lightGray"/>
        </w:rPr>
        <w:t>xx</w:t>
      </w:r>
      <w:proofErr w:type="spellEnd"/>
      <w:r w:rsidRPr="003724A7">
        <w:rPr>
          <w:rFonts w:ascii="Arial" w:hAnsi="Arial" w:cs="Arial"/>
          <w:sz w:val="24"/>
          <w:szCs w:val="24"/>
        </w:rPr>
        <w:t>.</w:t>
      </w:r>
      <w:r w:rsidRPr="003724A7">
        <w:rPr>
          <w:rFonts w:ascii="Arial" w:hAnsi="Arial" w:cs="Arial"/>
          <w:sz w:val="24"/>
          <w:szCs w:val="24"/>
          <w:highlight w:val="yellow"/>
        </w:rPr>
        <w:t xml:space="preserve"> (indicar el objetivo del </w:t>
      </w:r>
      <w:r>
        <w:rPr>
          <w:rFonts w:ascii="Arial" w:hAnsi="Arial" w:cs="Arial"/>
          <w:sz w:val="24"/>
          <w:szCs w:val="24"/>
          <w:highlight w:val="yellow"/>
        </w:rPr>
        <w:t>POA y</w:t>
      </w:r>
      <w:r w:rsidR="00CC5718">
        <w:rPr>
          <w:rFonts w:ascii="Arial" w:hAnsi="Arial" w:cs="Arial"/>
          <w:sz w:val="24"/>
          <w:szCs w:val="24"/>
          <w:highlight w:val="yellow"/>
        </w:rPr>
        <w:t>/</w:t>
      </w:r>
      <w:proofErr w:type="spellStart"/>
      <w:r w:rsidR="00CC5718">
        <w:rPr>
          <w:rFonts w:ascii="Arial" w:hAnsi="Arial" w:cs="Arial"/>
          <w:sz w:val="24"/>
          <w:szCs w:val="24"/>
          <w:highlight w:val="yellow"/>
        </w:rPr>
        <w:t>o</w:t>
      </w:r>
      <w:proofErr w:type="spellEnd"/>
      <w:r w:rsidR="00CC5718">
        <w:rPr>
          <w:rFonts w:ascii="Arial" w:hAnsi="Arial" w:cs="Arial"/>
          <w:sz w:val="24"/>
          <w:szCs w:val="24"/>
          <w:highlight w:val="yellow"/>
        </w:rPr>
        <w:t xml:space="preserve"> objetivos específicos</w:t>
      </w:r>
      <w:r w:rsidRPr="003724A7">
        <w:rPr>
          <w:rFonts w:ascii="Arial" w:hAnsi="Arial" w:cs="Arial"/>
          <w:sz w:val="24"/>
          <w:szCs w:val="24"/>
          <w:highlight w:val="yellow"/>
        </w:rPr>
        <w:t xml:space="preserve"> correspondiente.)</w:t>
      </w:r>
    </w:p>
    <w:p w14:paraId="7C243204" w14:textId="2DF986F9" w:rsidR="00177F46" w:rsidRPr="00123A11" w:rsidRDefault="00CC5718" w:rsidP="00177F46">
      <w:pPr>
        <w:spacing w:before="240" w:after="120" w:line="360" w:lineRule="auto"/>
        <w:jc w:val="both"/>
        <w:rPr>
          <w:rFonts w:ascii="Arial" w:hAnsi="Arial" w:cs="Arial"/>
          <w:sz w:val="24"/>
          <w:szCs w:val="24"/>
        </w:rPr>
      </w:pPr>
      <w:r w:rsidRPr="00CC5718">
        <w:rPr>
          <w:rFonts w:ascii="Arial" w:hAnsi="Arial" w:cs="Arial"/>
          <w:sz w:val="24"/>
          <w:szCs w:val="24"/>
          <w:highlight w:val="yellow"/>
        </w:rPr>
        <w:t xml:space="preserve">Cuando sea aplicable indicar cualquier otro objetivo, por </w:t>
      </w:r>
      <w:proofErr w:type="gramStart"/>
      <w:r w:rsidRPr="00CC5718">
        <w:rPr>
          <w:rFonts w:ascii="Arial" w:hAnsi="Arial" w:cs="Arial"/>
          <w:sz w:val="24"/>
          <w:szCs w:val="24"/>
          <w:highlight w:val="yellow"/>
        </w:rPr>
        <w:t>ejemplo</w:t>
      </w:r>
      <w:proofErr w:type="gramEnd"/>
      <w:r w:rsidRPr="00CC5718">
        <w:rPr>
          <w:rFonts w:ascii="Arial" w:hAnsi="Arial" w:cs="Arial"/>
          <w:sz w:val="24"/>
          <w:szCs w:val="24"/>
          <w:highlight w:val="yellow"/>
        </w:rPr>
        <w:t xml:space="preserve"> del </w:t>
      </w:r>
      <w:r w:rsidR="00177F46" w:rsidRPr="00CC5718">
        <w:rPr>
          <w:rFonts w:ascii="Arial" w:hAnsi="Arial" w:cs="Arial"/>
          <w:sz w:val="24"/>
          <w:szCs w:val="24"/>
          <w:highlight w:val="yellow"/>
        </w:rPr>
        <w:t>Plan Nacional de Inversión Pública, así como el Plan Nacional de la Compra Pública</w:t>
      </w:r>
    </w:p>
    <w:p w14:paraId="139FB20D" w14:textId="77777777" w:rsidR="00177F46" w:rsidRPr="00123A11" w:rsidRDefault="00177F46" w:rsidP="00177F46">
      <w:pPr>
        <w:spacing w:before="240" w:after="120" w:line="360" w:lineRule="auto"/>
        <w:jc w:val="both"/>
        <w:rPr>
          <w:rFonts w:ascii="Arial" w:hAnsi="Arial" w:cs="Arial"/>
          <w:sz w:val="24"/>
          <w:szCs w:val="24"/>
        </w:rPr>
      </w:pPr>
    </w:p>
    <w:p w14:paraId="707E5418"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Justificación técnica de la escogencia de la solución para satisfacer la necesidad de la Administración </w:t>
      </w:r>
    </w:p>
    <w:p w14:paraId="396CFF7A" w14:textId="5B7C4EC1" w:rsidR="00177F46" w:rsidRPr="00997106" w:rsidRDefault="00740EB1" w:rsidP="00997106">
      <w:pPr>
        <w:spacing w:before="240" w:after="120" w:line="360" w:lineRule="auto"/>
        <w:jc w:val="both"/>
        <w:rPr>
          <w:rFonts w:ascii="Arial" w:hAnsi="Arial" w:cs="Arial"/>
          <w:color w:val="FF0000"/>
          <w:sz w:val="24"/>
          <w:szCs w:val="24"/>
          <w:highlight w:val="lightGray"/>
        </w:rPr>
      </w:pPr>
      <w:r w:rsidRPr="00997106">
        <w:rPr>
          <w:rFonts w:ascii="Arial" w:hAnsi="Arial" w:cs="Arial"/>
          <w:sz w:val="24"/>
          <w:szCs w:val="24"/>
        </w:rPr>
        <w:t xml:space="preserve">La metodología empleada para la definición de las especificaciones técnicas fue: </w:t>
      </w:r>
      <w:proofErr w:type="spellStart"/>
      <w:r w:rsidRPr="00997106">
        <w:rPr>
          <w:rFonts w:ascii="Arial" w:hAnsi="Arial" w:cs="Arial"/>
          <w:sz w:val="24"/>
          <w:szCs w:val="24"/>
          <w:highlight w:val="lightGray"/>
        </w:rPr>
        <w:t>xxx</w:t>
      </w:r>
      <w:proofErr w:type="spellEnd"/>
      <w:r w:rsidRPr="00997106">
        <w:rPr>
          <w:rFonts w:ascii="Arial" w:hAnsi="Arial" w:cs="Arial"/>
          <w:sz w:val="24"/>
          <w:szCs w:val="24"/>
        </w:rPr>
        <w:t xml:space="preserve"> </w:t>
      </w:r>
      <w:r w:rsidRPr="00997106">
        <w:rPr>
          <w:rFonts w:ascii="Arial" w:hAnsi="Arial" w:cs="Arial"/>
          <w:sz w:val="24"/>
          <w:szCs w:val="24"/>
          <w:highlight w:val="yellow"/>
        </w:rPr>
        <w:t>(</w:t>
      </w:r>
      <w:r w:rsidR="00177F46" w:rsidRPr="00997106">
        <w:rPr>
          <w:rFonts w:ascii="Arial" w:hAnsi="Arial" w:cs="Arial"/>
          <w:sz w:val="24"/>
          <w:szCs w:val="24"/>
          <w:highlight w:val="yellow"/>
        </w:rPr>
        <w:t xml:space="preserve">Detallar la metodología empleada con la cual llegó a definir las especificaciones técnicas del bien y/o servicio a adquirir. Las alternativas consultadas internas y externas de la Institución, y descripción de las alternativas excluidas, las cuales dieron razón a la adquisición. </w:t>
      </w:r>
      <w:r w:rsidR="00177F46" w:rsidRPr="00997106">
        <w:rPr>
          <w:rFonts w:ascii="Arial" w:hAnsi="Arial" w:cs="Arial"/>
          <w:color w:val="FF0000"/>
          <w:sz w:val="24"/>
          <w:szCs w:val="24"/>
          <w:highlight w:val="yellow"/>
        </w:rPr>
        <w:t>Si se cuenta con informe técnico se debe referenciar.</w:t>
      </w:r>
      <w:r w:rsidRPr="00997106">
        <w:rPr>
          <w:rFonts w:ascii="Arial" w:hAnsi="Arial" w:cs="Arial"/>
          <w:color w:val="FF0000"/>
          <w:sz w:val="24"/>
          <w:szCs w:val="24"/>
          <w:highlight w:val="yellow"/>
        </w:rPr>
        <w:t>)</w:t>
      </w:r>
    </w:p>
    <w:p w14:paraId="2591AE62" w14:textId="350C4CDE" w:rsidR="00177F46" w:rsidRPr="00997106" w:rsidRDefault="00740EB1" w:rsidP="00997106">
      <w:pPr>
        <w:spacing w:before="240" w:after="120" w:line="360" w:lineRule="auto"/>
        <w:jc w:val="both"/>
        <w:rPr>
          <w:rFonts w:ascii="Arial" w:hAnsi="Arial" w:cs="Arial"/>
          <w:sz w:val="24"/>
          <w:szCs w:val="24"/>
          <w:highlight w:val="yellow"/>
        </w:rPr>
      </w:pPr>
      <w:proofErr w:type="gramStart"/>
      <w:r w:rsidRPr="00997106">
        <w:rPr>
          <w:rFonts w:ascii="Arial" w:hAnsi="Arial" w:cs="Arial"/>
          <w:sz w:val="24"/>
          <w:szCs w:val="24"/>
        </w:rPr>
        <w:t>El  precio</w:t>
      </w:r>
      <w:proofErr w:type="gramEnd"/>
      <w:r w:rsidRPr="00997106">
        <w:rPr>
          <w:rFonts w:ascii="Arial" w:hAnsi="Arial" w:cs="Arial"/>
          <w:sz w:val="24"/>
          <w:szCs w:val="24"/>
        </w:rPr>
        <w:t xml:space="preserve"> unitario utilizado se estableció: </w:t>
      </w:r>
      <w:proofErr w:type="spellStart"/>
      <w:r w:rsidRPr="00997106">
        <w:rPr>
          <w:rFonts w:ascii="Arial" w:hAnsi="Arial" w:cs="Arial"/>
          <w:sz w:val="24"/>
          <w:szCs w:val="24"/>
          <w:highlight w:val="lightGray"/>
        </w:rPr>
        <w:t>xx</w:t>
      </w:r>
      <w:proofErr w:type="spellEnd"/>
      <w:r w:rsidRPr="00997106">
        <w:rPr>
          <w:rFonts w:ascii="Arial" w:hAnsi="Arial" w:cs="Arial"/>
          <w:sz w:val="24"/>
          <w:szCs w:val="24"/>
        </w:rPr>
        <w:t xml:space="preserve"> (</w:t>
      </w:r>
      <w:r w:rsidR="00177F46" w:rsidRPr="00997106">
        <w:rPr>
          <w:rFonts w:ascii="Arial" w:hAnsi="Arial" w:cs="Arial"/>
          <w:sz w:val="24"/>
          <w:szCs w:val="24"/>
          <w:highlight w:val="yellow"/>
        </w:rPr>
        <w:t xml:space="preserve">Detallar la metodología empleada para la determinación de los precios utilizados para el bien y/o servicio a adquirir. </w:t>
      </w:r>
      <w:r w:rsidR="00177F46" w:rsidRPr="00997106">
        <w:rPr>
          <w:rFonts w:ascii="Arial" w:hAnsi="Arial" w:cs="Arial"/>
          <w:color w:val="FF0000"/>
          <w:sz w:val="24"/>
          <w:szCs w:val="24"/>
          <w:highlight w:val="yellow"/>
        </w:rPr>
        <w:t xml:space="preserve">Indicar los resultados de la consulta realizada </w:t>
      </w:r>
      <w:r w:rsidR="009D16F7">
        <w:rPr>
          <w:rFonts w:ascii="Arial" w:hAnsi="Arial" w:cs="Arial"/>
          <w:color w:val="FF0000"/>
          <w:sz w:val="24"/>
          <w:szCs w:val="24"/>
          <w:highlight w:val="yellow"/>
        </w:rPr>
        <w:t xml:space="preserve">en el módulo de compras por catálogo </w:t>
      </w:r>
      <w:proofErr w:type="gramStart"/>
      <w:r w:rsidR="009D16F7">
        <w:rPr>
          <w:rFonts w:ascii="Arial" w:hAnsi="Arial" w:cs="Arial"/>
          <w:color w:val="FF0000"/>
          <w:sz w:val="24"/>
          <w:szCs w:val="24"/>
          <w:highlight w:val="yellow"/>
        </w:rPr>
        <w:t xml:space="preserve">del </w:t>
      </w:r>
      <w:r w:rsidR="00177F46" w:rsidRPr="00997106">
        <w:rPr>
          <w:rFonts w:ascii="Arial" w:hAnsi="Arial" w:cs="Arial"/>
          <w:color w:val="FF0000"/>
          <w:sz w:val="24"/>
          <w:szCs w:val="24"/>
          <w:highlight w:val="yellow"/>
        </w:rPr>
        <w:t xml:space="preserve"> sistema</w:t>
      </w:r>
      <w:proofErr w:type="gramEnd"/>
      <w:r w:rsidR="00177F46" w:rsidRPr="00997106">
        <w:rPr>
          <w:rFonts w:ascii="Arial" w:hAnsi="Arial" w:cs="Arial"/>
          <w:color w:val="FF0000"/>
          <w:sz w:val="24"/>
          <w:szCs w:val="24"/>
          <w:highlight w:val="yellow"/>
        </w:rPr>
        <w:t xml:space="preserve"> digital unificado</w:t>
      </w:r>
      <w:r w:rsidR="00177F46" w:rsidRPr="00997106">
        <w:rPr>
          <w:rFonts w:ascii="Arial" w:hAnsi="Arial" w:cs="Arial"/>
          <w:sz w:val="24"/>
          <w:szCs w:val="24"/>
          <w:highlight w:val="yellow"/>
        </w:rPr>
        <w:t xml:space="preserve">. Incluir el porcentaje utilizado por concepto de IVA.  </w:t>
      </w:r>
      <w:r w:rsidR="00177F46" w:rsidRPr="00997106">
        <w:rPr>
          <w:rFonts w:ascii="Arial" w:hAnsi="Arial" w:cs="Arial"/>
          <w:color w:val="FF0000"/>
          <w:sz w:val="24"/>
          <w:szCs w:val="24"/>
          <w:highlight w:val="yellow"/>
        </w:rPr>
        <w:t>Referencial el documento “</w:t>
      </w:r>
      <w:r w:rsidR="009D16F7">
        <w:rPr>
          <w:rFonts w:ascii="Arial" w:hAnsi="Arial" w:cs="Arial"/>
          <w:color w:val="FF0000"/>
          <w:sz w:val="24"/>
          <w:szCs w:val="24"/>
          <w:highlight w:val="yellow"/>
        </w:rPr>
        <w:t>Cuadro de cálculo</w:t>
      </w:r>
      <w:r w:rsidR="00177F46" w:rsidRPr="00997106">
        <w:rPr>
          <w:rFonts w:ascii="Arial" w:hAnsi="Arial" w:cs="Arial"/>
          <w:sz w:val="24"/>
          <w:szCs w:val="24"/>
          <w:highlight w:val="yellow"/>
        </w:rPr>
        <w:t>”</w:t>
      </w:r>
      <w:r w:rsidRPr="00997106">
        <w:rPr>
          <w:rFonts w:ascii="Arial" w:hAnsi="Arial" w:cs="Arial"/>
          <w:sz w:val="24"/>
          <w:szCs w:val="24"/>
          <w:highlight w:val="yellow"/>
        </w:rPr>
        <w:t>)</w:t>
      </w:r>
      <w:r w:rsidR="00177F46" w:rsidRPr="00997106">
        <w:rPr>
          <w:rFonts w:ascii="Arial" w:hAnsi="Arial" w:cs="Arial"/>
          <w:sz w:val="24"/>
          <w:szCs w:val="24"/>
          <w:highlight w:val="yellow"/>
        </w:rPr>
        <w:t>.</w:t>
      </w:r>
    </w:p>
    <w:p w14:paraId="60DBAEE1" w14:textId="77777777" w:rsidR="00177F46" w:rsidRPr="00123A11" w:rsidRDefault="00177F46" w:rsidP="00997106">
      <w:pPr>
        <w:spacing w:before="240" w:after="120" w:line="360" w:lineRule="auto"/>
        <w:jc w:val="both"/>
        <w:rPr>
          <w:rFonts w:ascii="Arial" w:hAnsi="Arial" w:cs="Arial"/>
          <w:sz w:val="24"/>
          <w:szCs w:val="24"/>
          <w:highlight w:val="lightGray"/>
        </w:rPr>
      </w:pPr>
      <w:r w:rsidRPr="00740EB1">
        <w:rPr>
          <w:rFonts w:ascii="Arial" w:hAnsi="Arial" w:cs="Arial"/>
          <w:sz w:val="24"/>
          <w:szCs w:val="24"/>
          <w:highlight w:val="yellow"/>
        </w:rPr>
        <w:t>En el caso de   precios cuyas cotizaciones fueron en dólares, se debe indicar el tipo de cambio proyectado y el porcentaje de diferencial cambiario</w:t>
      </w:r>
      <w:r w:rsidRPr="00123A11">
        <w:rPr>
          <w:rFonts w:ascii="Arial" w:hAnsi="Arial" w:cs="Arial"/>
          <w:sz w:val="24"/>
          <w:szCs w:val="24"/>
          <w:highlight w:val="lightGray"/>
        </w:rPr>
        <w:t>.</w:t>
      </w:r>
    </w:p>
    <w:p w14:paraId="05030309" w14:textId="750EA68F" w:rsidR="00F90FDF" w:rsidRPr="00DD702C" w:rsidRDefault="00F90FDF" w:rsidP="00177F46">
      <w:pPr>
        <w:spacing w:before="240" w:after="120" w:line="360" w:lineRule="auto"/>
        <w:jc w:val="both"/>
        <w:rPr>
          <w:rFonts w:ascii="Arial" w:hAnsi="Arial" w:cs="Arial"/>
          <w:sz w:val="24"/>
          <w:szCs w:val="24"/>
          <w:highlight w:val="yellow"/>
        </w:rPr>
      </w:pPr>
      <w:r w:rsidRPr="00F90FDF">
        <w:rPr>
          <w:rFonts w:ascii="Arial" w:hAnsi="Arial" w:cs="Arial"/>
          <w:sz w:val="24"/>
          <w:szCs w:val="24"/>
          <w:highlight w:val="lightGray"/>
        </w:rPr>
        <w:t xml:space="preserve">Adicionalmente, se solicita que </w:t>
      </w:r>
      <w:r w:rsidR="00DD702C">
        <w:rPr>
          <w:rFonts w:ascii="Arial" w:hAnsi="Arial" w:cs="Arial"/>
          <w:sz w:val="24"/>
          <w:szCs w:val="24"/>
          <w:highlight w:val="lightGray"/>
        </w:rPr>
        <w:t xml:space="preserve">para </w:t>
      </w:r>
      <w:r w:rsidRPr="00F90FDF">
        <w:rPr>
          <w:rFonts w:ascii="Arial" w:hAnsi="Arial" w:cs="Arial"/>
          <w:sz w:val="24"/>
          <w:szCs w:val="24"/>
          <w:highlight w:val="lightGray"/>
        </w:rPr>
        <w:t>este procedimiento de contratación pública se</w:t>
      </w:r>
      <w:r>
        <w:rPr>
          <w:rFonts w:ascii="Arial" w:hAnsi="Arial" w:cs="Arial"/>
          <w:sz w:val="24"/>
          <w:szCs w:val="24"/>
          <w:highlight w:val="lightGray"/>
        </w:rPr>
        <w:t xml:space="preserve"> realice un contrato </w:t>
      </w:r>
      <w:r w:rsidR="00DD702C">
        <w:rPr>
          <w:rFonts w:ascii="Arial" w:hAnsi="Arial" w:cs="Arial"/>
          <w:sz w:val="24"/>
          <w:szCs w:val="24"/>
          <w:highlight w:val="lightGray"/>
        </w:rPr>
        <w:t xml:space="preserve">de </w:t>
      </w:r>
      <w:proofErr w:type="spellStart"/>
      <w:r w:rsidRPr="00F90FDF">
        <w:rPr>
          <w:rFonts w:ascii="Arial" w:hAnsi="Arial" w:cs="Arial"/>
          <w:color w:val="FF0000"/>
          <w:sz w:val="24"/>
          <w:szCs w:val="24"/>
          <w:highlight w:val="lightGray"/>
        </w:rPr>
        <w:t>xx</w:t>
      </w:r>
      <w:proofErr w:type="spellEnd"/>
      <w:r>
        <w:rPr>
          <w:rFonts w:ascii="Arial" w:hAnsi="Arial" w:cs="Arial"/>
          <w:sz w:val="24"/>
          <w:szCs w:val="24"/>
          <w:highlight w:val="lightGray"/>
        </w:rPr>
        <w:t xml:space="preserve"> amparado</w:t>
      </w:r>
      <w:r w:rsidRPr="00F90FDF">
        <w:rPr>
          <w:rFonts w:ascii="Arial" w:hAnsi="Arial" w:cs="Arial"/>
          <w:sz w:val="24"/>
          <w:szCs w:val="24"/>
          <w:highlight w:val="lightGray"/>
        </w:rPr>
        <w:t xml:space="preserve"> a lo establecido en el artículo </w:t>
      </w:r>
      <w:proofErr w:type="spellStart"/>
      <w:r w:rsidRPr="00F90FDF">
        <w:rPr>
          <w:rFonts w:ascii="Arial" w:hAnsi="Arial" w:cs="Arial"/>
          <w:color w:val="FF0000"/>
          <w:sz w:val="24"/>
          <w:szCs w:val="24"/>
          <w:highlight w:val="lightGray"/>
        </w:rPr>
        <w:t>xx</w:t>
      </w:r>
      <w:proofErr w:type="spellEnd"/>
      <w:r w:rsidRPr="00F90FDF">
        <w:rPr>
          <w:rFonts w:ascii="Arial" w:hAnsi="Arial" w:cs="Arial"/>
          <w:sz w:val="24"/>
          <w:szCs w:val="24"/>
          <w:highlight w:val="lightGray"/>
        </w:rPr>
        <w:t xml:space="preserve"> del Reglamento a la Ley General de Contratación Pública que señala: </w:t>
      </w:r>
      <w:proofErr w:type="spellStart"/>
      <w:r w:rsidRPr="00F90FDF">
        <w:rPr>
          <w:rFonts w:ascii="Arial" w:hAnsi="Arial" w:cs="Arial"/>
          <w:color w:val="FF0000"/>
          <w:sz w:val="24"/>
          <w:szCs w:val="24"/>
          <w:highlight w:val="lightGray"/>
        </w:rPr>
        <w:t>xx</w:t>
      </w:r>
      <w:proofErr w:type="spellEnd"/>
      <w:r w:rsidR="00DD702C">
        <w:rPr>
          <w:rFonts w:ascii="Arial" w:hAnsi="Arial" w:cs="Arial"/>
          <w:color w:val="FF0000"/>
          <w:sz w:val="24"/>
          <w:szCs w:val="24"/>
          <w:highlight w:val="lightGray"/>
        </w:rPr>
        <w:t xml:space="preserve"> </w:t>
      </w:r>
      <w:r w:rsidR="00DD702C" w:rsidRPr="00DD702C">
        <w:rPr>
          <w:rFonts w:ascii="Arial" w:hAnsi="Arial" w:cs="Arial"/>
          <w:sz w:val="24"/>
          <w:szCs w:val="24"/>
          <w:highlight w:val="yellow"/>
        </w:rPr>
        <w:t>(realizar transcripción textual)</w:t>
      </w:r>
    </w:p>
    <w:p w14:paraId="4670266F" w14:textId="4FF8C915" w:rsidR="00DD702C" w:rsidRPr="00DD702C" w:rsidRDefault="00F90FDF" w:rsidP="00DD702C">
      <w:pPr>
        <w:spacing w:before="240" w:after="120" w:line="360" w:lineRule="auto"/>
        <w:jc w:val="both"/>
        <w:rPr>
          <w:rFonts w:ascii="Arial" w:hAnsi="Arial" w:cs="Arial"/>
          <w:sz w:val="24"/>
          <w:szCs w:val="24"/>
          <w:highlight w:val="yellow"/>
        </w:rPr>
      </w:pPr>
      <w:r w:rsidRPr="00F90FDF">
        <w:rPr>
          <w:rFonts w:ascii="Arial" w:hAnsi="Arial" w:cs="Arial"/>
          <w:sz w:val="24"/>
          <w:szCs w:val="24"/>
          <w:highlight w:val="lightGray"/>
        </w:rPr>
        <w:t xml:space="preserve">Por otra parte, se solicita </w:t>
      </w:r>
      <w:proofErr w:type="gramStart"/>
      <w:r w:rsidRPr="00F90FDF">
        <w:rPr>
          <w:rFonts w:ascii="Arial" w:hAnsi="Arial" w:cs="Arial"/>
          <w:sz w:val="24"/>
          <w:szCs w:val="24"/>
          <w:highlight w:val="lightGray"/>
        </w:rPr>
        <w:t>que  la</w:t>
      </w:r>
      <w:proofErr w:type="gramEnd"/>
      <w:r w:rsidRPr="00F90FDF">
        <w:rPr>
          <w:rFonts w:ascii="Arial" w:hAnsi="Arial" w:cs="Arial"/>
          <w:sz w:val="24"/>
          <w:szCs w:val="24"/>
          <w:highlight w:val="lightGray"/>
        </w:rPr>
        <w:t xml:space="preserve"> modalidad de contrato sea </w:t>
      </w:r>
      <w:proofErr w:type="spellStart"/>
      <w:r w:rsidRPr="00F90FDF">
        <w:rPr>
          <w:rFonts w:ascii="Arial" w:hAnsi="Arial" w:cs="Arial"/>
          <w:color w:val="FF0000"/>
          <w:sz w:val="24"/>
          <w:szCs w:val="24"/>
          <w:highlight w:val="lightGray"/>
        </w:rPr>
        <w:t>xx</w:t>
      </w:r>
      <w:proofErr w:type="spellEnd"/>
      <w:r w:rsidRPr="00F90FDF">
        <w:rPr>
          <w:rFonts w:ascii="Arial" w:hAnsi="Arial" w:cs="Arial"/>
          <w:sz w:val="24"/>
          <w:szCs w:val="24"/>
          <w:highlight w:val="lightGray"/>
        </w:rPr>
        <w:t xml:space="preserve">, amparado al artículo </w:t>
      </w:r>
      <w:proofErr w:type="spellStart"/>
      <w:r w:rsidRPr="00F90FDF">
        <w:rPr>
          <w:rFonts w:ascii="Arial" w:hAnsi="Arial" w:cs="Arial"/>
          <w:sz w:val="24"/>
          <w:szCs w:val="24"/>
          <w:highlight w:val="lightGray"/>
        </w:rPr>
        <w:t>xx</w:t>
      </w:r>
      <w:proofErr w:type="spellEnd"/>
      <w:r w:rsidRPr="00F90FDF">
        <w:rPr>
          <w:rFonts w:ascii="Arial" w:hAnsi="Arial" w:cs="Arial"/>
          <w:sz w:val="24"/>
          <w:szCs w:val="24"/>
          <w:highlight w:val="lightGray"/>
        </w:rPr>
        <w:t xml:space="preserve"> del Reglamento a la Ley General de Contratación Pública que señala</w:t>
      </w:r>
      <w:r>
        <w:rPr>
          <w:rFonts w:ascii="Arial" w:hAnsi="Arial" w:cs="Arial"/>
          <w:sz w:val="24"/>
          <w:szCs w:val="24"/>
          <w:highlight w:val="lightGray"/>
        </w:rPr>
        <w:t xml:space="preserve">: </w:t>
      </w:r>
      <w:proofErr w:type="spellStart"/>
      <w:r w:rsidRPr="00F90FDF">
        <w:rPr>
          <w:rFonts w:ascii="Arial" w:hAnsi="Arial" w:cs="Arial"/>
          <w:color w:val="FF0000"/>
          <w:sz w:val="24"/>
          <w:szCs w:val="24"/>
          <w:highlight w:val="lightGray"/>
        </w:rPr>
        <w:t>xx</w:t>
      </w:r>
      <w:proofErr w:type="spellEnd"/>
      <w:r w:rsidR="00DD702C">
        <w:rPr>
          <w:rFonts w:ascii="Arial" w:hAnsi="Arial" w:cs="Arial"/>
          <w:color w:val="FF0000"/>
          <w:sz w:val="24"/>
          <w:szCs w:val="24"/>
          <w:highlight w:val="lightGray"/>
        </w:rPr>
        <w:t xml:space="preserve"> </w:t>
      </w:r>
      <w:r w:rsidR="00DD702C" w:rsidRPr="00DD702C">
        <w:rPr>
          <w:rFonts w:ascii="Arial" w:hAnsi="Arial" w:cs="Arial"/>
          <w:sz w:val="24"/>
          <w:szCs w:val="24"/>
          <w:highlight w:val="yellow"/>
        </w:rPr>
        <w:t>(realizar transcripción textual</w:t>
      </w:r>
      <w:r w:rsidR="00DD702C">
        <w:rPr>
          <w:rFonts w:ascii="Arial" w:hAnsi="Arial" w:cs="Arial"/>
          <w:sz w:val="24"/>
          <w:szCs w:val="24"/>
          <w:highlight w:val="yellow"/>
        </w:rPr>
        <w:t xml:space="preserve"> y justificar</w:t>
      </w:r>
      <w:r w:rsidR="00DD702C" w:rsidRPr="00DD702C">
        <w:rPr>
          <w:rFonts w:ascii="Arial" w:hAnsi="Arial" w:cs="Arial"/>
          <w:sz w:val="24"/>
          <w:szCs w:val="24"/>
          <w:highlight w:val="yellow"/>
        </w:rPr>
        <w:t>)</w:t>
      </w:r>
    </w:p>
    <w:p w14:paraId="2388247B" w14:textId="06B151D5" w:rsidR="00177F46" w:rsidRPr="009D51A9" w:rsidRDefault="00F90FDF" w:rsidP="00997106">
      <w:pPr>
        <w:spacing w:before="240" w:after="120" w:line="360" w:lineRule="auto"/>
        <w:jc w:val="both"/>
        <w:rPr>
          <w:rFonts w:ascii="Arial" w:hAnsi="Arial" w:cs="Arial"/>
          <w:sz w:val="24"/>
          <w:szCs w:val="24"/>
        </w:rPr>
      </w:pPr>
      <w:r w:rsidRPr="005F254A">
        <w:rPr>
          <w:rFonts w:ascii="Arial" w:hAnsi="Arial" w:cs="Arial"/>
          <w:sz w:val="24"/>
        </w:rPr>
        <w:t>Se adjunt</w:t>
      </w:r>
      <w:r>
        <w:rPr>
          <w:rFonts w:ascii="Arial" w:hAnsi="Arial" w:cs="Arial"/>
          <w:sz w:val="24"/>
        </w:rPr>
        <w:t>a</w:t>
      </w:r>
      <w:r w:rsidR="009D51A9">
        <w:rPr>
          <w:rFonts w:ascii="Arial" w:hAnsi="Arial" w:cs="Arial"/>
          <w:sz w:val="24"/>
        </w:rPr>
        <w:t xml:space="preserve"> los siguientes documentos referentes al trámite:</w:t>
      </w:r>
      <w:r>
        <w:rPr>
          <w:rFonts w:ascii="Arial" w:hAnsi="Arial" w:cs="Arial"/>
          <w:sz w:val="24"/>
        </w:rPr>
        <w:t xml:space="preserve"> </w:t>
      </w:r>
      <w:proofErr w:type="spellStart"/>
      <w:r w:rsidR="009D51A9" w:rsidRPr="009D51A9">
        <w:rPr>
          <w:rFonts w:ascii="Arial" w:hAnsi="Arial" w:cs="Arial"/>
          <w:sz w:val="24"/>
          <w:highlight w:val="lightGray"/>
        </w:rPr>
        <w:t>xx</w:t>
      </w:r>
      <w:proofErr w:type="spellEnd"/>
      <w:r w:rsidR="009D51A9" w:rsidRPr="009D51A9">
        <w:rPr>
          <w:rFonts w:ascii="Arial" w:hAnsi="Arial" w:cs="Arial"/>
          <w:sz w:val="24"/>
        </w:rPr>
        <w:t xml:space="preserve"> </w:t>
      </w:r>
      <w:r w:rsidR="009D51A9" w:rsidRPr="009D51A9">
        <w:rPr>
          <w:rFonts w:ascii="Arial" w:hAnsi="Arial" w:cs="Arial"/>
          <w:sz w:val="24"/>
          <w:highlight w:val="yellow"/>
        </w:rPr>
        <w:t>(</w:t>
      </w:r>
      <w:r w:rsidR="00177F46" w:rsidRPr="009D51A9">
        <w:rPr>
          <w:rFonts w:ascii="Arial" w:hAnsi="Arial" w:cs="Arial"/>
          <w:sz w:val="24"/>
          <w:szCs w:val="24"/>
          <w:highlight w:val="yellow"/>
        </w:rPr>
        <w:t>Hacer alusión</w:t>
      </w:r>
      <w:r w:rsidR="009D51A9" w:rsidRPr="009D51A9">
        <w:rPr>
          <w:rFonts w:ascii="Arial" w:hAnsi="Arial" w:cs="Arial"/>
          <w:sz w:val="24"/>
          <w:szCs w:val="24"/>
          <w:highlight w:val="yellow"/>
        </w:rPr>
        <w:t xml:space="preserve"> al número y asunto de</w:t>
      </w:r>
      <w:r w:rsidR="00177F46" w:rsidRPr="009D51A9">
        <w:rPr>
          <w:rFonts w:ascii="Arial" w:hAnsi="Arial" w:cs="Arial"/>
          <w:sz w:val="24"/>
          <w:szCs w:val="24"/>
          <w:highlight w:val="yellow"/>
        </w:rPr>
        <w:t xml:space="preserve"> cualquier otro documento </w:t>
      </w:r>
      <w:r w:rsidR="009D51A9" w:rsidRPr="009D51A9">
        <w:rPr>
          <w:rFonts w:ascii="Arial" w:hAnsi="Arial" w:cs="Arial"/>
          <w:sz w:val="24"/>
          <w:szCs w:val="24"/>
          <w:highlight w:val="yellow"/>
        </w:rPr>
        <w:t>que sean referentes al trámite</w:t>
      </w:r>
      <w:r w:rsidR="009D51A9">
        <w:rPr>
          <w:rFonts w:ascii="Arial" w:hAnsi="Arial" w:cs="Arial"/>
          <w:sz w:val="24"/>
          <w:szCs w:val="24"/>
          <w:highlight w:val="yellow"/>
        </w:rPr>
        <w:t xml:space="preserve"> </w:t>
      </w:r>
      <w:r w:rsidR="00177F46" w:rsidRPr="009D51A9">
        <w:rPr>
          <w:rFonts w:ascii="Arial" w:hAnsi="Arial" w:cs="Arial"/>
          <w:sz w:val="24"/>
          <w:szCs w:val="24"/>
          <w:highlight w:val="yellow"/>
        </w:rPr>
        <w:t>como</w:t>
      </w:r>
      <w:r w:rsidR="009D51A9" w:rsidRPr="009D51A9">
        <w:rPr>
          <w:rFonts w:ascii="Arial" w:hAnsi="Arial" w:cs="Arial"/>
          <w:sz w:val="24"/>
          <w:szCs w:val="24"/>
          <w:highlight w:val="yellow"/>
        </w:rPr>
        <w:t>:</w:t>
      </w:r>
      <w:r w:rsidR="00177F46" w:rsidRPr="009D51A9">
        <w:rPr>
          <w:rFonts w:ascii="Arial" w:hAnsi="Arial" w:cs="Arial"/>
          <w:sz w:val="24"/>
          <w:szCs w:val="24"/>
          <w:highlight w:val="yellow"/>
        </w:rPr>
        <w:t xml:space="preserve"> visto bueno o autorización, certificación de fondos, entre otros</w:t>
      </w:r>
      <w:r w:rsidR="00287A56">
        <w:rPr>
          <w:rFonts w:ascii="Arial" w:hAnsi="Arial" w:cs="Arial"/>
          <w:sz w:val="24"/>
          <w:szCs w:val="24"/>
          <w:highlight w:val="yellow"/>
        </w:rPr>
        <w:t>)</w:t>
      </w:r>
      <w:r w:rsidR="00177F46" w:rsidRPr="009D51A9">
        <w:rPr>
          <w:rFonts w:ascii="Arial" w:hAnsi="Arial" w:cs="Arial"/>
          <w:sz w:val="24"/>
          <w:szCs w:val="24"/>
          <w:highlight w:val="yellow"/>
        </w:rPr>
        <w:t xml:space="preserve"> </w:t>
      </w:r>
    </w:p>
    <w:p w14:paraId="7B1632FD" w14:textId="77777777" w:rsidR="00F90FDF" w:rsidRPr="00123A11" w:rsidRDefault="00F90FDF" w:rsidP="00177F46">
      <w:pPr>
        <w:spacing w:before="240" w:after="120" w:line="360" w:lineRule="auto"/>
        <w:jc w:val="both"/>
        <w:rPr>
          <w:rFonts w:ascii="Arial" w:hAnsi="Arial" w:cs="Arial"/>
          <w:sz w:val="24"/>
          <w:szCs w:val="24"/>
        </w:rPr>
      </w:pPr>
    </w:p>
    <w:p w14:paraId="5BE61209"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Fiscalización y control del contrato</w:t>
      </w:r>
    </w:p>
    <w:p w14:paraId="244EC8E0"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En relación con la fiscalización y control del contrato, se deja constancia de que la Administración cuenta con los recursos humanos calificados y materiales necesarios para tal efecto, en cumplimiento de lo preceptuado por el artículo 106 de la Ley General de Contratación Pública y 283 de su Reglamento.</w:t>
      </w:r>
    </w:p>
    <w:p w14:paraId="7D7CF889" w14:textId="357929CD"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La administración del contrato  estará a cargo del funcionario</w:t>
      </w:r>
      <w:r w:rsidR="00CC5718">
        <w:rPr>
          <w:rFonts w:ascii="Arial" w:hAnsi="Arial" w:cs="Arial"/>
          <w:sz w:val="24"/>
          <w:szCs w:val="24"/>
        </w:rPr>
        <w:t xml:space="preserve"> </w:t>
      </w:r>
      <w:proofErr w:type="spellStart"/>
      <w:r w:rsidR="00CC5718" w:rsidRPr="00CC5718">
        <w:rPr>
          <w:rFonts w:ascii="Arial" w:hAnsi="Arial" w:cs="Arial"/>
          <w:sz w:val="24"/>
          <w:szCs w:val="24"/>
          <w:highlight w:val="lightGray"/>
        </w:rPr>
        <w:t>xx</w:t>
      </w:r>
      <w:proofErr w:type="spellEnd"/>
      <w:r w:rsidRPr="00123A11">
        <w:rPr>
          <w:rFonts w:ascii="Arial" w:hAnsi="Arial" w:cs="Arial"/>
          <w:sz w:val="24"/>
          <w:szCs w:val="24"/>
        </w:rPr>
        <w:t xml:space="preserve"> </w:t>
      </w:r>
      <w:r w:rsidRPr="00CC5718">
        <w:rPr>
          <w:rFonts w:ascii="Arial" w:hAnsi="Arial" w:cs="Arial"/>
          <w:sz w:val="24"/>
          <w:szCs w:val="24"/>
          <w:highlight w:val="yellow"/>
        </w:rPr>
        <w:t>nombre del responsable</w:t>
      </w:r>
      <w:r w:rsidR="00CC5718">
        <w:rPr>
          <w:rFonts w:ascii="Arial" w:hAnsi="Arial" w:cs="Arial"/>
          <w:sz w:val="24"/>
          <w:szCs w:val="24"/>
          <w:highlight w:val="yellow"/>
        </w:rPr>
        <w:t xml:space="preserve">, </w:t>
      </w:r>
      <w:r w:rsidRPr="00CC5718">
        <w:rPr>
          <w:rFonts w:ascii="Arial" w:hAnsi="Arial" w:cs="Arial"/>
          <w:sz w:val="24"/>
          <w:szCs w:val="24"/>
          <w:highlight w:val="yellow"/>
        </w:rPr>
        <w:t xml:space="preserve"> puesto, indicar unidad gestora, dirección y/o departamento del Ministerio de Educación Pública</w:t>
      </w:r>
      <w:r w:rsidRPr="00123A11">
        <w:rPr>
          <w:rFonts w:ascii="Arial" w:hAnsi="Arial" w:cs="Arial"/>
          <w:sz w:val="24"/>
          <w:szCs w:val="24"/>
        </w:rPr>
        <w:t xml:space="preserve">, cuyas responsabilidades en el proceso de ejecución del contrato al menos son las siguientes: realizar un control objetivo de la ejecución contractual, verificar que el producto sea de la calidad y cumpla los requerimientos establecidos en condiciones y plazos ofertados, comunicar cualquier ajuste en los tiempos del cronograma, llevar el control de la vigencia de las garantías, advertir sobre posibles faltas cometidas durante la fase de ejecución del contrato, solicitar los criterios técnicos necesarios para una mejor fiscalización de los contratos y cualquier otro aspecto que la Administración contratante considere necesaria para la correcta fiscalización del contrato. Adicionalmente, fiscalizará lo establecido en la circular DM-0062-12-2017, del 1 de </w:t>
      </w:r>
      <w:proofErr w:type="gramStart"/>
      <w:r w:rsidRPr="00123A11">
        <w:rPr>
          <w:rFonts w:ascii="Arial" w:hAnsi="Arial" w:cs="Arial"/>
          <w:sz w:val="24"/>
          <w:szCs w:val="24"/>
        </w:rPr>
        <w:t>Diciembre</w:t>
      </w:r>
      <w:proofErr w:type="gramEnd"/>
      <w:r w:rsidRPr="00123A11">
        <w:rPr>
          <w:rFonts w:ascii="Arial" w:hAnsi="Arial" w:cs="Arial"/>
          <w:sz w:val="24"/>
          <w:szCs w:val="24"/>
        </w:rPr>
        <w:t xml:space="preserve"> de 2017 y directriz DGABCA-0015-2018, del 7 de noviembre del 2018, emitida la Dirección General de Bienes y Contratación Administrativa del Ministerio referente: “Elementos a considerar durante la Ejecución Contractual”.</w:t>
      </w:r>
    </w:p>
    <w:p w14:paraId="3E57A4B1" w14:textId="77777777" w:rsidR="00177F46" w:rsidRPr="00123A11" w:rsidRDefault="00177F46" w:rsidP="00177F46">
      <w:pPr>
        <w:spacing w:before="240" w:after="120" w:line="360" w:lineRule="auto"/>
        <w:jc w:val="both"/>
        <w:rPr>
          <w:rFonts w:ascii="Arial" w:hAnsi="Arial" w:cs="Arial"/>
          <w:sz w:val="24"/>
          <w:szCs w:val="24"/>
        </w:rPr>
      </w:pPr>
    </w:p>
    <w:p w14:paraId="4355FD22"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Cronograma de tareas y unidades responsables</w:t>
      </w:r>
    </w:p>
    <w:p w14:paraId="54DCCB3B"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El cronograma de tareas y unidades responsables se detalla en el documento “Cronograma de tareas y unidades responsables”.</w:t>
      </w:r>
    </w:p>
    <w:p w14:paraId="356D7405" w14:textId="77777777" w:rsidR="00177F46" w:rsidRDefault="00177F46" w:rsidP="00177F46">
      <w:pPr>
        <w:spacing w:before="240" w:after="120" w:line="360" w:lineRule="auto"/>
        <w:jc w:val="both"/>
        <w:rPr>
          <w:rFonts w:ascii="Arial" w:hAnsi="Arial" w:cs="Arial"/>
          <w:sz w:val="24"/>
          <w:szCs w:val="24"/>
        </w:rPr>
      </w:pPr>
    </w:p>
    <w:p w14:paraId="6007F7B6" w14:textId="77777777" w:rsidR="002D3398" w:rsidRPr="00123A11" w:rsidRDefault="002D3398" w:rsidP="00177F46">
      <w:pPr>
        <w:spacing w:before="240" w:after="120" w:line="360" w:lineRule="auto"/>
        <w:jc w:val="both"/>
        <w:rPr>
          <w:rFonts w:ascii="Arial" w:hAnsi="Arial" w:cs="Arial"/>
          <w:sz w:val="24"/>
          <w:szCs w:val="24"/>
        </w:rPr>
      </w:pPr>
    </w:p>
    <w:p w14:paraId="4308B8A3"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Parámetros de control de calidad</w:t>
      </w:r>
    </w:p>
    <w:p w14:paraId="40A0105E"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Los parámetros de control de calidad serán aplicados por el Administrador del Contrato, mediante la verificación de las especificaciones técnicas establecidas en la contratación, al momento de la recepción del bien y/o servicio, de lo cual se dejará constancia en las actas de recepción provisional y definitiva.</w:t>
      </w:r>
    </w:p>
    <w:p w14:paraId="6BAD5F21" w14:textId="77777777" w:rsidR="00177F46" w:rsidRPr="00123A11" w:rsidRDefault="00177F46" w:rsidP="00177F46">
      <w:pPr>
        <w:spacing w:before="240" w:after="120" w:line="360" w:lineRule="auto"/>
        <w:jc w:val="both"/>
        <w:rPr>
          <w:rFonts w:ascii="Arial" w:hAnsi="Arial" w:cs="Arial"/>
          <w:sz w:val="24"/>
          <w:szCs w:val="24"/>
        </w:rPr>
      </w:pPr>
    </w:p>
    <w:p w14:paraId="752766CD"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Programa de adquisiciones proyectado</w:t>
      </w:r>
    </w:p>
    <w:p w14:paraId="039FC362"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De conformidad con el artículo 31 de la Ley General de Contratación Pública, en concordancia con el numeral 80 de su Reglamento, el programa de adquisiciones proyectado del Ministerio de Educación Pública se encuentra disponible en la página electrónica del sistema digital unificado a partir del </w:t>
      </w:r>
      <w:proofErr w:type="spellStart"/>
      <w:r w:rsidRPr="00123A11">
        <w:rPr>
          <w:rFonts w:ascii="Arial" w:hAnsi="Arial" w:cs="Arial"/>
          <w:sz w:val="24"/>
          <w:szCs w:val="24"/>
          <w:highlight w:val="lightGray"/>
        </w:rPr>
        <w:t>xx</w:t>
      </w:r>
      <w:proofErr w:type="spellEnd"/>
      <w:r w:rsidRPr="00123A11">
        <w:rPr>
          <w:rFonts w:ascii="Arial" w:hAnsi="Arial" w:cs="Arial"/>
          <w:sz w:val="24"/>
          <w:szCs w:val="24"/>
          <w:highlight w:val="lightGray"/>
        </w:rPr>
        <w:t xml:space="preserve"> de </w:t>
      </w:r>
      <w:proofErr w:type="spellStart"/>
      <w:r w:rsidRPr="00123A11">
        <w:rPr>
          <w:rFonts w:ascii="Arial" w:hAnsi="Arial" w:cs="Arial"/>
          <w:sz w:val="24"/>
          <w:szCs w:val="24"/>
          <w:highlight w:val="lightGray"/>
        </w:rPr>
        <w:t>xx</w:t>
      </w:r>
      <w:proofErr w:type="spellEnd"/>
      <w:r w:rsidRPr="00123A11">
        <w:rPr>
          <w:rFonts w:ascii="Arial" w:hAnsi="Arial" w:cs="Arial"/>
          <w:sz w:val="24"/>
          <w:szCs w:val="24"/>
          <w:highlight w:val="lightGray"/>
        </w:rPr>
        <w:t xml:space="preserve"> de 20xx</w:t>
      </w:r>
      <w:r w:rsidRPr="00123A11">
        <w:rPr>
          <w:rFonts w:ascii="Arial" w:hAnsi="Arial" w:cs="Arial"/>
          <w:sz w:val="24"/>
          <w:szCs w:val="24"/>
        </w:rPr>
        <w:t>, o en algunas de sus modificaciones, el cual comprende los bienes y/o servicios cuya adquisición se pretende a través del presente trámite.</w:t>
      </w:r>
    </w:p>
    <w:p w14:paraId="23173249" w14:textId="77777777" w:rsidR="00177F46" w:rsidRPr="00123A11" w:rsidRDefault="00177F46" w:rsidP="00177F46">
      <w:pPr>
        <w:spacing w:before="240" w:after="120" w:line="360" w:lineRule="auto"/>
        <w:jc w:val="both"/>
        <w:rPr>
          <w:rFonts w:ascii="Arial" w:hAnsi="Arial" w:cs="Arial"/>
          <w:b/>
          <w:bCs/>
          <w:sz w:val="24"/>
          <w:szCs w:val="24"/>
        </w:rPr>
      </w:pPr>
    </w:p>
    <w:p w14:paraId="4BF0F063"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4"/>
          <w:szCs w:val="24"/>
        </w:rPr>
      </w:pPr>
      <w:r w:rsidRPr="00123A11">
        <w:rPr>
          <w:rFonts w:ascii="Arial" w:hAnsi="Arial" w:cs="Arial"/>
          <w:b/>
          <w:bCs/>
          <w:color w:val="002060"/>
          <w:sz w:val="28"/>
          <w:szCs w:val="28"/>
        </w:rPr>
        <w:t>Certificaciones</w:t>
      </w:r>
      <w:r w:rsidRPr="00123A11">
        <w:rPr>
          <w:rFonts w:ascii="Arial" w:hAnsi="Arial" w:cs="Arial"/>
          <w:b/>
          <w:bCs/>
          <w:color w:val="002060"/>
          <w:sz w:val="24"/>
          <w:szCs w:val="24"/>
        </w:rPr>
        <w:t xml:space="preserve"> </w:t>
      </w:r>
    </w:p>
    <w:p w14:paraId="7542E5F2" w14:textId="77777777" w:rsidR="00177F46" w:rsidRPr="00123A11" w:rsidRDefault="00177F46" w:rsidP="00177F46">
      <w:pPr>
        <w:pStyle w:val="Prrafodelista"/>
        <w:numPr>
          <w:ilvl w:val="0"/>
          <w:numId w:val="11"/>
        </w:numPr>
        <w:spacing w:before="240" w:after="120" w:line="360" w:lineRule="auto"/>
        <w:jc w:val="both"/>
        <w:rPr>
          <w:rFonts w:ascii="Arial" w:hAnsi="Arial" w:cs="Arial"/>
          <w:sz w:val="24"/>
          <w:szCs w:val="24"/>
        </w:rPr>
      </w:pPr>
      <w:r w:rsidRPr="00123A11">
        <w:rPr>
          <w:rFonts w:ascii="Arial" w:hAnsi="Arial" w:cs="Arial"/>
          <w:sz w:val="24"/>
          <w:szCs w:val="24"/>
        </w:rPr>
        <w:t xml:space="preserve">En observancia del artículo 37 de la Ley General de Contratación Pública, el </w:t>
      </w:r>
      <w:proofErr w:type="gramStart"/>
      <w:r w:rsidRPr="00123A11">
        <w:rPr>
          <w:rFonts w:ascii="Arial" w:hAnsi="Arial" w:cs="Arial"/>
          <w:sz w:val="24"/>
          <w:szCs w:val="24"/>
        </w:rPr>
        <w:t>Jefe</w:t>
      </w:r>
      <w:proofErr w:type="gramEnd"/>
      <w:r w:rsidRPr="00123A11">
        <w:rPr>
          <w:rFonts w:ascii="Arial" w:hAnsi="Arial" w:cs="Arial"/>
          <w:sz w:val="24"/>
          <w:szCs w:val="24"/>
        </w:rPr>
        <w:t xml:space="preserve"> de la Unidad Gestora y del Programa Presupuestario respaldan cada una de las especificaciones técnicas aquí citadas y asume el compromiso de participar activamente en el proceso de selección del objeto o servicio a contratar, así como en la ejecución contractual que derive de la presente solicitud de contratación.</w:t>
      </w:r>
    </w:p>
    <w:p w14:paraId="227C68E8" w14:textId="66062F59" w:rsidR="00177F46" w:rsidRPr="00123A11" w:rsidRDefault="00177F46" w:rsidP="00177F46">
      <w:pPr>
        <w:pStyle w:val="Prrafodelista"/>
        <w:numPr>
          <w:ilvl w:val="0"/>
          <w:numId w:val="11"/>
        </w:numPr>
        <w:spacing w:before="240" w:after="120" w:line="360" w:lineRule="auto"/>
        <w:jc w:val="both"/>
        <w:rPr>
          <w:rFonts w:ascii="Arial" w:hAnsi="Arial" w:cs="Arial"/>
          <w:sz w:val="24"/>
          <w:szCs w:val="24"/>
        </w:rPr>
      </w:pPr>
      <w:r w:rsidRPr="00123A11">
        <w:rPr>
          <w:rFonts w:ascii="Arial" w:hAnsi="Arial" w:cs="Arial"/>
          <w:sz w:val="24"/>
          <w:szCs w:val="24"/>
        </w:rPr>
        <w:t xml:space="preserve">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w:t>
      </w:r>
      <w:r w:rsidRPr="00123A11">
        <w:rPr>
          <w:rFonts w:ascii="Arial" w:hAnsi="Arial" w:cs="Arial"/>
          <w:sz w:val="24"/>
          <w:szCs w:val="24"/>
        </w:rPr>
        <w:lastRenderedPageBreak/>
        <w:t xml:space="preserve">en las oficinas de la(s) unidad(es) gestora(s) solicitantes, y que al momento de presentar esta solicitud no hay  existencia de  dichos productos o que los existentes no cubren la totalidad de la necesidad en el presente periodo. </w:t>
      </w:r>
      <w:r w:rsidRPr="00CC5718">
        <w:rPr>
          <w:rFonts w:ascii="Arial" w:hAnsi="Arial" w:cs="Arial"/>
          <w:sz w:val="24"/>
          <w:szCs w:val="24"/>
          <w:highlight w:val="yellow"/>
        </w:rPr>
        <w:t>(indicar “</w:t>
      </w:r>
      <w:r w:rsidRPr="00DD702C">
        <w:rPr>
          <w:rFonts w:ascii="Arial" w:hAnsi="Arial" w:cs="Arial"/>
          <w:b/>
          <w:bCs/>
          <w:sz w:val="24"/>
          <w:szCs w:val="24"/>
          <w:highlight w:val="yellow"/>
        </w:rPr>
        <w:t>No aplica</w:t>
      </w:r>
      <w:r w:rsidR="00DD702C" w:rsidRPr="00DD702C">
        <w:rPr>
          <w:rFonts w:ascii="Arial" w:hAnsi="Arial" w:cs="Arial"/>
          <w:b/>
          <w:bCs/>
          <w:sz w:val="24"/>
          <w:szCs w:val="24"/>
          <w:highlight w:val="yellow"/>
        </w:rPr>
        <w:t xml:space="preserve"> por el tipo de objeto contractual</w:t>
      </w:r>
      <w:r w:rsidRPr="00CC5718">
        <w:rPr>
          <w:rFonts w:ascii="Arial" w:hAnsi="Arial" w:cs="Arial"/>
          <w:sz w:val="24"/>
          <w:szCs w:val="24"/>
          <w:highlight w:val="yellow"/>
        </w:rPr>
        <w:t>” en los casos correspondientes).</w:t>
      </w:r>
    </w:p>
    <w:p w14:paraId="19D146A7" w14:textId="77777777" w:rsidR="00177F46" w:rsidRPr="00740EB1" w:rsidRDefault="00177F46" w:rsidP="00177F46">
      <w:pPr>
        <w:pStyle w:val="Prrafodelista"/>
        <w:numPr>
          <w:ilvl w:val="0"/>
          <w:numId w:val="11"/>
        </w:numPr>
        <w:spacing w:before="240" w:after="120" w:line="360" w:lineRule="auto"/>
        <w:jc w:val="both"/>
        <w:rPr>
          <w:rFonts w:ascii="Arial" w:hAnsi="Arial" w:cs="Arial"/>
          <w:b/>
          <w:bCs/>
          <w:sz w:val="24"/>
          <w:szCs w:val="24"/>
        </w:rPr>
      </w:pPr>
      <w:r w:rsidRPr="00123A11">
        <w:rPr>
          <w:rFonts w:ascii="Arial" w:hAnsi="Arial" w:cs="Arial"/>
          <w:sz w:val="24"/>
          <w:szCs w:val="24"/>
        </w:rPr>
        <w:t xml:space="preserve">Mediante oficio </w:t>
      </w:r>
      <w:r w:rsidRPr="00123A11">
        <w:rPr>
          <w:rFonts w:ascii="Arial" w:hAnsi="Arial" w:cs="Arial"/>
          <w:sz w:val="24"/>
          <w:szCs w:val="24"/>
          <w:highlight w:val="lightGray"/>
        </w:rPr>
        <w:t>XXXX</w:t>
      </w:r>
      <w:r w:rsidRPr="00123A11">
        <w:rPr>
          <w:rFonts w:ascii="Arial" w:hAnsi="Arial" w:cs="Arial"/>
          <w:sz w:val="24"/>
          <w:szCs w:val="24"/>
        </w:rPr>
        <w:t xml:space="preserve"> de fecha </w:t>
      </w:r>
      <w:r w:rsidRPr="00123A11">
        <w:rPr>
          <w:rFonts w:ascii="Arial" w:hAnsi="Arial" w:cs="Arial"/>
          <w:sz w:val="24"/>
          <w:szCs w:val="24"/>
          <w:highlight w:val="lightGray"/>
        </w:rPr>
        <w:t>XXX</w:t>
      </w:r>
      <w:r w:rsidRPr="00123A11">
        <w:rPr>
          <w:rFonts w:ascii="Arial" w:hAnsi="Arial" w:cs="Arial"/>
          <w:sz w:val="24"/>
          <w:szCs w:val="24"/>
        </w:rPr>
        <w:t xml:space="preserve">, suscrito por la señora </w:t>
      </w:r>
      <w:proofErr w:type="gramStart"/>
      <w:r w:rsidRPr="00123A11">
        <w:rPr>
          <w:rFonts w:ascii="Arial" w:hAnsi="Arial" w:cs="Arial"/>
          <w:sz w:val="24"/>
          <w:szCs w:val="24"/>
        </w:rPr>
        <w:t>Ministra</w:t>
      </w:r>
      <w:proofErr w:type="gramEnd"/>
      <w:r w:rsidRPr="00123A11">
        <w:rPr>
          <w:rFonts w:ascii="Arial" w:hAnsi="Arial" w:cs="Arial"/>
          <w:sz w:val="24"/>
          <w:szCs w:val="24"/>
        </w:rPr>
        <w:t xml:space="preserve"> de Educación Pública </w:t>
      </w:r>
      <w:r w:rsidRPr="00CC5718">
        <w:rPr>
          <w:rFonts w:ascii="Arial" w:hAnsi="Arial" w:cs="Arial"/>
          <w:sz w:val="24"/>
          <w:szCs w:val="24"/>
          <w:highlight w:val="lightGray"/>
        </w:rPr>
        <w:t>XXX</w:t>
      </w:r>
      <w:r w:rsidRPr="00123A11">
        <w:rPr>
          <w:rFonts w:ascii="Arial" w:hAnsi="Arial" w:cs="Arial"/>
          <w:sz w:val="24"/>
          <w:szCs w:val="24"/>
          <w:highlight w:val="lightGray"/>
        </w:rPr>
        <w:t xml:space="preserve"> </w:t>
      </w:r>
      <w:r w:rsidRPr="00CC5718">
        <w:rPr>
          <w:rFonts w:ascii="Arial" w:hAnsi="Arial" w:cs="Arial"/>
          <w:sz w:val="24"/>
          <w:szCs w:val="24"/>
          <w:highlight w:val="yellow"/>
        </w:rPr>
        <w:t>(indicar el nombre)</w:t>
      </w:r>
      <w:r w:rsidRPr="00123A11">
        <w:rPr>
          <w:rFonts w:ascii="Arial" w:hAnsi="Arial" w:cs="Arial"/>
          <w:sz w:val="24"/>
          <w:szCs w:val="24"/>
        </w:rPr>
        <w:t>, en apego al Decreto Ejecutivo N°40540-H sobre “Contingencia Fiscal” otorga el aval para el inicio de los trámites de contratación administrativa contenidos en el programa de adquisiciones proyectado del periodo, así como en algunas de las modificaciones, debidamente justificado, dentro de los parámetros razonabilidad, proporcionalidad y lógica.</w:t>
      </w:r>
    </w:p>
    <w:p w14:paraId="7D825E05" w14:textId="77777777" w:rsidR="00740EB1" w:rsidRPr="00632E0E" w:rsidRDefault="00740EB1" w:rsidP="00740EB1">
      <w:pPr>
        <w:pStyle w:val="Prrafodelista"/>
        <w:numPr>
          <w:ilvl w:val="0"/>
          <w:numId w:val="11"/>
        </w:numPr>
        <w:spacing w:before="240" w:after="120" w:line="360" w:lineRule="auto"/>
        <w:jc w:val="both"/>
        <w:rPr>
          <w:rFonts w:ascii="Arial" w:hAnsi="Arial" w:cs="Arial"/>
          <w:b/>
          <w:bCs/>
          <w:sz w:val="24"/>
          <w:szCs w:val="24"/>
        </w:rPr>
      </w:pPr>
      <w:r w:rsidRPr="00FA2B2C">
        <w:rPr>
          <w:rFonts w:ascii="Arial" w:hAnsi="Arial" w:cs="Arial"/>
          <w:sz w:val="24"/>
          <w:szCs w:val="24"/>
        </w:rPr>
        <w:t xml:space="preserve">En cumplimiento de la Directriz No. DGABCA-0007-2022 de fecha cinco de setiembre del dos mil veintidós y Circular No. MH-DCoP-CIR-0024-2023 de fecha 23 de marzo del dos mil veintitrés, ambas emitidas por la señora Yesenia Ledezma Rodríguez, </w:t>
      </w:r>
      <w:proofErr w:type="gramStart"/>
      <w:r w:rsidRPr="00FA2B2C">
        <w:rPr>
          <w:rFonts w:ascii="Arial" w:hAnsi="Arial" w:cs="Arial"/>
          <w:sz w:val="24"/>
          <w:szCs w:val="24"/>
        </w:rPr>
        <w:t>Directora</w:t>
      </w:r>
      <w:proofErr w:type="gramEnd"/>
      <w:r w:rsidRPr="00FA2B2C">
        <w:rPr>
          <w:rFonts w:ascii="Arial" w:hAnsi="Arial" w:cs="Arial"/>
          <w:sz w:val="24"/>
          <w:szCs w:val="24"/>
        </w:rPr>
        <w:t xml:space="preserve"> de la Dirección de Contratación Pública del Ministerio de Hacienda, declaro bajo la fe de juramento que no me asiste ninguna de las causales de prohibición previstas en la normativa jurídica que rige los procedimientos de contratación pública, ni conflictos de intereses con el proceso de contratación que estoy tramitando. De conformidad con lo establecido en los artículos del 24 al 28 de la Ley General de Contratación Pública, Ley No. 9986,</w:t>
      </w:r>
      <w:r>
        <w:rPr>
          <w:rFonts w:ascii="Arial" w:hAnsi="Arial" w:cs="Arial"/>
          <w:sz w:val="24"/>
          <w:szCs w:val="24"/>
        </w:rPr>
        <w:t xml:space="preserve"> y artículo 17 de su Reglamento</w:t>
      </w:r>
      <w:r w:rsidRPr="002E26BB">
        <w:rPr>
          <w:b/>
          <w:bCs/>
          <w:i/>
          <w:iCs/>
        </w:rPr>
        <w:t>.</w:t>
      </w:r>
    </w:p>
    <w:p w14:paraId="0D5DD4DD" w14:textId="77777777" w:rsidR="00740EB1" w:rsidRPr="00B90D72" w:rsidRDefault="00740EB1" w:rsidP="00740EB1">
      <w:pPr>
        <w:pStyle w:val="Prrafodelista"/>
        <w:numPr>
          <w:ilvl w:val="0"/>
          <w:numId w:val="11"/>
        </w:numPr>
        <w:spacing w:before="240" w:after="120" w:line="360" w:lineRule="auto"/>
        <w:jc w:val="both"/>
        <w:rPr>
          <w:rFonts w:ascii="Arial" w:hAnsi="Arial" w:cs="Arial"/>
          <w:b/>
          <w:bCs/>
          <w:sz w:val="24"/>
          <w:szCs w:val="24"/>
        </w:rPr>
      </w:pPr>
      <w:r w:rsidRPr="002E26BB">
        <w:rPr>
          <w:rFonts w:ascii="Arial" w:hAnsi="Arial" w:cs="Arial"/>
          <w:sz w:val="24"/>
          <w:szCs w:val="24"/>
        </w:rPr>
        <w:t>Se hace constar que la etapa de planificación se realizó de forma completa y a satisfacción del interés público</w:t>
      </w:r>
    </w:p>
    <w:p w14:paraId="1C3A23F6" w14:textId="77777777" w:rsidR="00740EB1" w:rsidRPr="00123A11" w:rsidRDefault="00740EB1" w:rsidP="00740EB1">
      <w:pPr>
        <w:pStyle w:val="Prrafodelista"/>
        <w:spacing w:before="240" w:after="120" w:line="360" w:lineRule="auto"/>
        <w:jc w:val="both"/>
        <w:rPr>
          <w:rFonts w:ascii="Arial" w:hAnsi="Arial" w:cs="Arial"/>
          <w:b/>
          <w:bCs/>
          <w:sz w:val="24"/>
          <w:szCs w:val="24"/>
        </w:rPr>
      </w:pPr>
    </w:p>
    <w:p w14:paraId="0C903B41" w14:textId="77777777" w:rsidR="00177F46" w:rsidRPr="00123A11" w:rsidRDefault="00177F46" w:rsidP="00177F46">
      <w:pPr>
        <w:pStyle w:val="Prrafodelista"/>
        <w:spacing w:before="240" w:after="120" w:line="360" w:lineRule="auto"/>
        <w:jc w:val="both"/>
        <w:rPr>
          <w:rFonts w:ascii="Arial" w:hAnsi="Arial" w:cs="Arial"/>
          <w:b/>
          <w:bCs/>
          <w:sz w:val="24"/>
          <w:szCs w:val="24"/>
        </w:rPr>
      </w:pPr>
    </w:p>
    <w:p w14:paraId="143DE423" w14:textId="77777777" w:rsidR="00177F46" w:rsidRPr="00123A11" w:rsidRDefault="00177F46" w:rsidP="00177F46">
      <w:pPr>
        <w:pStyle w:val="Prrafodelista"/>
        <w:spacing w:before="240" w:after="120" w:line="360" w:lineRule="auto"/>
        <w:jc w:val="both"/>
        <w:rPr>
          <w:rFonts w:ascii="Arial" w:hAnsi="Arial" w:cs="Arial"/>
          <w:b/>
          <w:bCs/>
          <w:sz w:val="24"/>
          <w:szCs w:val="24"/>
        </w:rPr>
      </w:pPr>
    </w:p>
    <w:p w14:paraId="2565DD0C"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Contenido presupuestario</w:t>
      </w:r>
    </w:p>
    <w:p w14:paraId="4FDDD007" w14:textId="77777777" w:rsidR="00177F46" w:rsidRPr="00123A11" w:rsidRDefault="00177F46" w:rsidP="00177F46">
      <w:pPr>
        <w:spacing w:before="240" w:after="120" w:line="360" w:lineRule="auto"/>
        <w:jc w:val="both"/>
        <w:rPr>
          <w:rFonts w:ascii="Arial" w:hAnsi="Arial" w:cs="Arial"/>
          <w:sz w:val="24"/>
          <w:szCs w:val="24"/>
        </w:rPr>
      </w:pPr>
      <w:r w:rsidRPr="00740EB1">
        <w:rPr>
          <w:rFonts w:ascii="Arial" w:hAnsi="Arial" w:cs="Arial"/>
          <w:sz w:val="24"/>
          <w:szCs w:val="24"/>
          <w:highlight w:val="yellow"/>
        </w:rPr>
        <w:t xml:space="preserve">Se deberá indicar la estimación del costo total del periodo contractual del bien y/o servicio que se requiere y en el caso de servicios desarrollados por más de un año, </w:t>
      </w:r>
      <w:r w:rsidRPr="00740EB1">
        <w:rPr>
          <w:rFonts w:ascii="Arial" w:hAnsi="Arial" w:cs="Arial"/>
          <w:sz w:val="24"/>
          <w:szCs w:val="24"/>
          <w:highlight w:val="yellow"/>
        </w:rPr>
        <w:lastRenderedPageBreak/>
        <w:t>se deberá indicar el monto total estimado por el período en los cuáles se contratan los servicios, incluyendo prórrogas automáticas o facultativas).</w:t>
      </w:r>
    </w:p>
    <w:p w14:paraId="284EF067" w14:textId="304709D0" w:rsidR="00177F46" w:rsidRDefault="003F3A92" w:rsidP="00177F46">
      <w:pPr>
        <w:spacing w:before="240" w:after="120" w:line="360" w:lineRule="auto"/>
        <w:jc w:val="both"/>
        <w:rPr>
          <w:rFonts w:ascii="Arial" w:hAnsi="Arial" w:cs="Arial"/>
          <w:sz w:val="24"/>
          <w:szCs w:val="24"/>
        </w:rPr>
      </w:pPr>
      <w:r w:rsidRPr="003F3A92">
        <w:rPr>
          <w:rFonts w:ascii="Arial" w:hAnsi="Arial" w:cs="Arial"/>
          <w:sz w:val="24"/>
          <w:szCs w:val="24"/>
        </w:rPr>
        <w:t xml:space="preserve">Esta contratación tiene un tope máximo de ¢ </w:t>
      </w:r>
      <w:proofErr w:type="spellStart"/>
      <w:r w:rsidRPr="003F3A92">
        <w:rPr>
          <w:rFonts w:ascii="Arial" w:hAnsi="Arial" w:cs="Arial"/>
          <w:sz w:val="24"/>
          <w:szCs w:val="24"/>
          <w:highlight w:val="lightGray"/>
        </w:rPr>
        <w:t>xxx</w:t>
      </w:r>
      <w:proofErr w:type="spellEnd"/>
      <w:r w:rsidRPr="003F3A92">
        <w:rPr>
          <w:rFonts w:ascii="Arial" w:hAnsi="Arial" w:cs="Arial"/>
          <w:sz w:val="24"/>
          <w:szCs w:val="24"/>
        </w:rPr>
        <w:t xml:space="preserve"> para todo el periodo del contrato, incluyendo posibles prórrogas. Anualmente el presupuesto proyectado para todas las líneas será aproximadamente de ¢ </w:t>
      </w:r>
      <w:proofErr w:type="spellStart"/>
      <w:r w:rsidRPr="003F3A92">
        <w:rPr>
          <w:rFonts w:ascii="Arial" w:hAnsi="Arial" w:cs="Arial"/>
          <w:sz w:val="24"/>
          <w:szCs w:val="24"/>
          <w:highlight w:val="lightGray"/>
        </w:rPr>
        <w:t>xxx</w:t>
      </w:r>
      <w:proofErr w:type="spellEnd"/>
      <w:r w:rsidR="00177F46" w:rsidRPr="003F3A92">
        <w:rPr>
          <w:rFonts w:ascii="Arial" w:hAnsi="Arial" w:cs="Arial"/>
          <w:sz w:val="24"/>
          <w:szCs w:val="24"/>
          <w:highlight w:val="lightGray"/>
        </w:rPr>
        <w:t>.</w:t>
      </w:r>
      <w:r w:rsidR="00177F46" w:rsidRPr="00123A11">
        <w:rPr>
          <w:rFonts w:ascii="Arial" w:hAnsi="Arial" w:cs="Arial"/>
          <w:sz w:val="24"/>
          <w:szCs w:val="24"/>
        </w:rPr>
        <w:t xml:space="preserve"> </w:t>
      </w:r>
    </w:p>
    <w:p w14:paraId="77696B3E" w14:textId="33B4729C"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Se garantiza el pago de las obligaciones, así como la posibilidad de su ejecución durante todo el periodo del contrato.</w:t>
      </w:r>
    </w:p>
    <w:p w14:paraId="224422D6"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La Administración se reserva la facultad de determinar la necesidad de realizar modificaciones en el presupuesto.</w:t>
      </w:r>
    </w:p>
    <w:p w14:paraId="1D42F379" w14:textId="77777777" w:rsidR="00177F46" w:rsidRPr="00123A11" w:rsidRDefault="00177F46" w:rsidP="00177F46">
      <w:pPr>
        <w:spacing w:before="240" w:after="120" w:line="360" w:lineRule="auto"/>
        <w:jc w:val="both"/>
        <w:rPr>
          <w:rFonts w:ascii="Arial" w:hAnsi="Arial" w:cs="Arial"/>
          <w:sz w:val="24"/>
          <w:szCs w:val="24"/>
        </w:rPr>
      </w:pPr>
    </w:p>
    <w:p w14:paraId="2C831FCE" w14:textId="77777777" w:rsidR="00177F46"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Descripción y estimación del costo del objeto contractual</w:t>
      </w:r>
    </w:p>
    <w:p w14:paraId="408C3206" w14:textId="24273878" w:rsidR="00314128" w:rsidRPr="005B7491" w:rsidRDefault="00314128" w:rsidP="00314128">
      <w:pPr>
        <w:spacing w:before="240" w:after="120" w:line="360" w:lineRule="auto"/>
        <w:jc w:val="both"/>
        <w:rPr>
          <w:rFonts w:ascii="Century Gothic" w:hAnsi="Century Gothic"/>
          <w:color w:val="FF0000"/>
          <w:sz w:val="24"/>
          <w:szCs w:val="24"/>
          <w:highlight w:val="lightGray"/>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3F3A92" w14:paraId="345DEDF8" w14:textId="77777777" w:rsidTr="00880961">
        <w:tc>
          <w:tcPr>
            <w:tcW w:w="1765" w:type="dxa"/>
            <w:shd w:val="clear" w:color="auto" w:fill="BDD6EE" w:themeFill="accent5" w:themeFillTint="66"/>
            <w:vAlign w:val="center"/>
          </w:tcPr>
          <w:p w14:paraId="5694CEAD" w14:textId="77777777" w:rsidR="003F3A92" w:rsidRPr="0045617C" w:rsidRDefault="003F3A92" w:rsidP="00880961">
            <w:pPr>
              <w:spacing w:before="240" w:after="120" w:line="360" w:lineRule="auto"/>
              <w:jc w:val="center"/>
              <w:rPr>
                <w:rFonts w:ascii="Century Gothic" w:hAnsi="Century Gothic"/>
                <w:b/>
                <w:bCs/>
                <w:sz w:val="24"/>
                <w:szCs w:val="24"/>
              </w:rPr>
            </w:pPr>
            <w:r w:rsidRPr="0045617C">
              <w:rPr>
                <w:rFonts w:ascii="Century Gothic" w:hAnsi="Century Gothic"/>
                <w:b/>
                <w:bCs/>
                <w:sz w:val="24"/>
                <w:szCs w:val="24"/>
              </w:rPr>
              <w:t>Línea</w:t>
            </w:r>
          </w:p>
        </w:tc>
        <w:tc>
          <w:tcPr>
            <w:tcW w:w="1765" w:type="dxa"/>
            <w:shd w:val="clear" w:color="auto" w:fill="BDD6EE" w:themeFill="accent5" w:themeFillTint="66"/>
            <w:vAlign w:val="center"/>
          </w:tcPr>
          <w:p w14:paraId="25C99D37" w14:textId="77777777" w:rsidR="003F3A92" w:rsidRPr="0045617C" w:rsidRDefault="003F3A92" w:rsidP="00880961">
            <w:pPr>
              <w:spacing w:before="240" w:after="120" w:line="360" w:lineRule="auto"/>
              <w:jc w:val="center"/>
              <w:rPr>
                <w:rFonts w:ascii="Century Gothic" w:hAnsi="Century Gothic"/>
                <w:b/>
                <w:bCs/>
                <w:sz w:val="24"/>
                <w:szCs w:val="24"/>
              </w:rPr>
            </w:pPr>
            <w:r w:rsidRPr="0045617C">
              <w:rPr>
                <w:rFonts w:ascii="Century Gothic" w:hAnsi="Century Gothic"/>
                <w:b/>
                <w:bCs/>
                <w:sz w:val="24"/>
                <w:szCs w:val="24"/>
              </w:rPr>
              <w:t>Cantidad</w:t>
            </w:r>
          </w:p>
        </w:tc>
        <w:tc>
          <w:tcPr>
            <w:tcW w:w="1766" w:type="dxa"/>
            <w:shd w:val="clear" w:color="auto" w:fill="BDD6EE" w:themeFill="accent5" w:themeFillTint="66"/>
            <w:vAlign w:val="center"/>
          </w:tcPr>
          <w:p w14:paraId="42A0FCB4" w14:textId="77777777" w:rsidR="003F3A92" w:rsidRPr="0045617C" w:rsidRDefault="003F3A92" w:rsidP="00880961">
            <w:pPr>
              <w:spacing w:before="240" w:after="120" w:line="360" w:lineRule="auto"/>
              <w:jc w:val="center"/>
              <w:rPr>
                <w:rFonts w:ascii="Century Gothic" w:hAnsi="Century Gothic"/>
                <w:b/>
                <w:bCs/>
                <w:sz w:val="24"/>
                <w:szCs w:val="24"/>
              </w:rPr>
            </w:pPr>
            <w:r w:rsidRPr="0045617C">
              <w:rPr>
                <w:rFonts w:ascii="Century Gothic" w:hAnsi="Century Gothic"/>
                <w:b/>
                <w:bCs/>
                <w:sz w:val="24"/>
                <w:szCs w:val="24"/>
              </w:rPr>
              <w:t>Unidad de medida</w:t>
            </w:r>
          </w:p>
        </w:tc>
        <w:tc>
          <w:tcPr>
            <w:tcW w:w="1766" w:type="dxa"/>
            <w:shd w:val="clear" w:color="auto" w:fill="BDD6EE" w:themeFill="accent5" w:themeFillTint="66"/>
            <w:vAlign w:val="center"/>
          </w:tcPr>
          <w:p w14:paraId="350B684C" w14:textId="77777777" w:rsidR="003F3A92" w:rsidRPr="0045617C" w:rsidRDefault="003F3A92" w:rsidP="00880961">
            <w:pPr>
              <w:spacing w:before="240" w:after="120" w:line="360" w:lineRule="auto"/>
              <w:jc w:val="center"/>
              <w:rPr>
                <w:rFonts w:ascii="Century Gothic" w:hAnsi="Century Gothic"/>
                <w:b/>
                <w:bCs/>
                <w:sz w:val="24"/>
                <w:szCs w:val="24"/>
              </w:rPr>
            </w:pPr>
            <w:r w:rsidRPr="0045617C">
              <w:rPr>
                <w:rFonts w:ascii="Century Gothic" w:hAnsi="Century Gothic"/>
                <w:b/>
                <w:bCs/>
                <w:sz w:val="24"/>
                <w:szCs w:val="24"/>
              </w:rPr>
              <w:t>Monto unitario</w:t>
            </w:r>
          </w:p>
        </w:tc>
        <w:tc>
          <w:tcPr>
            <w:tcW w:w="1766" w:type="dxa"/>
            <w:shd w:val="clear" w:color="auto" w:fill="BDD6EE" w:themeFill="accent5" w:themeFillTint="66"/>
            <w:vAlign w:val="center"/>
          </w:tcPr>
          <w:p w14:paraId="11ACFC76" w14:textId="77777777" w:rsidR="003F3A92" w:rsidRPr="0045617C" w:rsidRDefault="003F3A92" w:rsidP="00880961">
            <w:pPr>
              <w:spacing w:before="240" w:after="120" w:line="360" w:lineRule="auto"/>
              <w:jc w:val="center"/>
              <w:rPr>
                <w:rFonts w:ascii="Century Gothic" w:hAnsi="Century Gothic"/>
                <w:b/>
                <w:bCs/>
                <w:sz w:val="24"/>
                <w:szCs w:val="24"/>
              </w:rPr>
            </w:pPr>
            <w:r w:rsidRPr="0045617C">
              <w:rPr>
                <w:rFonts w:ascii="Century Gothic" w:hAnsi="Century Gothic"/>
                <w:b/>
                <w:bCs/>
                <w:sz w:val="24"/>
                <w:szCs w:val="24"/>
              </w:rPr>
              <w:t>Monto Total</w:t>
            </w:r>
          </w:p>
        </w:tc>
      </w:tr>
      <w:tr w:rsidR="003F3A92" w14:paraId="26F70E12" w14:textId="77777777" w:rsidTr="00880961">
        <w:tc>
          <w:tcPr>
            <w:tcW w:w="1765" w:type="dxa"/>
          </w:tcPr>
          <w:p w14:paraId="127F184A" w14:textId="77777777" w:rsidR="003F3A92" w:rsidRDefault="003F3A92" w:rsidP="00880961">
            <w:pPr>
              <w:spacing w:before="240" w:after="120" w:line="360" w:lineRule="auto"/>
              <w:jc w:val="center"/>
              <w:rPr>
                <w:rFonts w:ascii="Century Gothic" w:hAnsi="Century Gothic"/>
                <w:sz w:val="24"/>
                <w:szCs w:val="24"/>
              </w:rPr>
            </w:pPr>
            <w:r>
              <w:rPr>
                <w:rFonts w:ascii="Century Gothic" w:hAnsi="Century Gothic"/>
                <w:sz w:val="24"/>
                <w:szCs w:val="24"/>
              </w:rPr>
              <w:t>1</w:t>
            </w:r>
          </w:p>
        </w:tc>
        <w:tc>
          <w:tcPr>
            <w:tcW w:w="1765" w:type="dxa"/>
          </w:tcPr>
          <w:p w14:paraId="30D39684" w14:textId="77777777" w:rsidR="003F3A92" w:rsidRDefault="003F3A92" w:rsidP="00880961">
            <w:pPr>
              <w:spacing w:before="240" w:after="120" w:line="360" w:lineRule="auto"/>
              <w:jc w:val="center"/>
              <w:rPr>
                <w:rFonts w:ascii="Century Gothic" w:hAnsi="Century Gothic"/>
                <w:sz w:val="24"/>
                <w:szCs w:val="24"/>
              </w:rPr>
            </w:pPr>
          </w:p>
        </w:tc>
        <w:tc>
          <w:tcPr>
            <w:tcW w:w="1766" w:type="dxa"/>
          </w:tcPr>
          <w:p w14:paraId="4042124E" w14:textId="77777777" w:rsidR="003F3A92" w:rsidRDefault="003F3A92" w:rsidP="00880961">
            <w:pPr>
              <w:spacing w:before="240" w:after="120" w:line="360" w:lineRule="auto"/>
              <w:jc w:val="center"/>
              <w:rPr>
                <w:rFonts w:ascii="Century Gothic" w:hAnsi="Century Gothic"/>
                <w:sz w:val="24"/>
                <w:szCs w:val="24"/>
              </w:rPr>
            </w:pPr>
          </w:p>
        </w:tc>
        <w:tc>
          <w:tcPr>
            <w:tcW w:w="1766" w:type="dxa"/>
          </w:tcPr>
          <w:p w14:paraId="41C517B2" w14:textId="77777777" w:rsidR="003F3A92" w:rsidRDefault="003F3A92" w:rsidP="00880961">
            <w:pPr>
              <w:spacing w:before="240" w:after="120" w:line="360" w:lineRule="auto"/>
              <w:jc w:val="center"/>
              <w:rPr>
                <w:rFonts w:ascii="Century Gothic" w:hAnsi="Century Gothic"/>
                <w:sz w:val="24"/>
                <w:szCs w:val="24"/>
              </w:rPr>
            </w:pPr>
            <w:r w:rsidRPr="00947315">
              <w:rPr>
                <w:rFonts w:ascii="Century Gothic" w:hAnsi="Century Gothic"/>
                <w:sz w:val="24"/>
                <w:szCs w:val="24"/>
              </w:rPr>
              <w:t>¢</w:t>
            </w:r>
          </w:p>
        </w:tc>
        <w:tc>
          <w:tcPr>
            <w:tcW w:w="1766" w:type="dxa"/>
          </w:tcPr>
          <w:p w14:paraId="412AEDF1" w14:textId="77777777" w:rsidR="003F3A92" w:rsidRDefault="003F3A92" w:rsidP="00880961">
            <w:pPr>
              <w:spacing w:before="240" w:after="120" w:line="360" w:lineRule="auto"/>
              <w:jc w:val="center"/>
              <w:rPr>
                <w:rFonts w:ascii="Century Gothic" w:hAnsi="Century Gothic"/>
                <w:sz w:val="24"/>
                <w:szCs w:val="24"/>
              </w:rPr>
            </w:pPr>
            <w:r w:rsidRPr="00947315">
              <w:rPr>
                <w:rFonts w:ascii="Century Gothic" w:hAnsi="Century Gothic"/>
                <w:sz w:val="24"/>
                <w:szCs w:val="24"/>
              </w:rPr>
              <w:t>¢</w:t>
            </w:r>
          </w:p>
        </w:tc>
      </w:tr>
    </w:tbl>
    <w:p w14:paraId="58F1945A" w14:textId="59D22E09" w:rsidR="00177F46" w:rsidRPr="00123A11" w:rsidRDefault="00177F46" w:rsidP="00177F46">
      <w:pPr>
        <w:spacing w:before="240" w:after="120" w:line="360" w:lineRule="auto"/>
        <w:jc w:val="both"/>
        <w:rPr>
          <w:rFonts w:ascii="Arial" w:hAnsi="Arial" w:cs="Arial"/>
          <w:sz w:val="24"/>
          <w:szCs w:val="24"/>
        </w:rPr>
      </w:pPr>
      <w:r w:rsidRPr="00710F8F">
        <w:rPr>
          <w:rFonts w:ascii="Arial" w:hAnsi="Arial" w:cs="Arial"/>
          <w:b/>
          <w:bCs/>
          <w:sz w:val="24"/>
          <w:szCs w:val="24"/>
        </w:rPr>
        <w:t>Descripción técnica</w:t>
      </w:r>
      <w:r w:rsidRPr="00123A11">
        <w:rPr>
          <w:rFonts w:ascii="Arial" w:hAnsi="Arial" w:cs="Arial"/>
          <w:sz w:val="24"/>
          <w:szCs w:val="24"/>
        </w:rPr>
        <w:t xml:space="preserve">. </w:t>
      </w:r>
    </w:p>
    <w:p w14:paraId="5B368586" w14:textId="77777777" w:rsidR="003F3A92" w:rsidRDefault="00177F46" w:rsidP="00177F46">
      <w:pPr>
        <w:spacing w:before="240" w:after="120" w:line="360" w:lineRule="auto"/>
        <w:jc w:val="both"/>
        <w:rPr>
          <w:rFonts w:ascii="Arial" w:hAnsi="Arial" w:cs="Arial"/>
          <w:sz w:val="24"/>
          <w:szCs w:val="24"/>
          <w:highlight w:val="yellow"/>
        </w:rPr>
      </w:pPr>
      <w:r w:rsidRPr="00123A11">
        <w:rPr>
          <w:rFonts w:ascii="Arial" w:hAnsi="Arial" w:cs="Arial"/>
          <w:sz w:val="24"/>
          <w:szCs w:val="24"/>
        </w:rPr>
        <w:t xml:space="preserve">Se requiere la adquisición de </w:t>
      </w:r>
      <w:proofErr w:type="spellStart"/>
      <w:r w:rsidRPr="009C09C3">
        <w:rPr>
          <w:rFonts w:ascii="Arial" w:hAnsi="Arial" w:cs="Arial"/>
          <w:sz w:val="24"/>
          <w:szCs w:val="24"/>
          <w:highlight w:val="lightGray"/>
        </w:rPr>
        <w:t>xxx</w:t>
      </w:r>
      <w:proofErr w:type="spellEnd"/>
      <w:r w:rsidR="003F3A92" w:rsidRPr="003F3A92">
        <w:rPr>
          <w:rFonts w:ascii="Arial" w:hAnsi="Arial" w:cs="Arial"/>
          <w:sz w:val="24"/>
          <w:szCs w:val="24"/>
          <w:highlight w:val="yellow"/>
        </w:rPr>
        <w:t xml:space="preserve"> </w:t>
      </w:r>
    </w:p>
    <w:p w14:paraId="46D5228D" w14:textId="3F026DAE" w:rsidR="00177F46" w:rsidRPr="00123A11" w:rsidRDefault="003F3A92" w:rsidP="00177F46">
      <w:pPr>
        <w:spacing w:before="240" w:after="120" w:line="360" w:lineRule="auto"/>
        <w:jc w:val="both"/>
        <w:rPr>
          <w:rFonts w:ascii="Arial" w:hAnsi="Arial" w:cs="Arial"/>
          <w:sz w:val="24"/>
          <w:szCs w:val="24"/>
        </w:rPr>
      </w:pPr>
      <w:r w:rsidRPr="00710F8F">
        <w:rPr>
          <w:rFonts w:ascii="Arial" w:hAnsi="Arial" w:cs="Arial"/>
          <w:sz w:val="24"/>
          <w:szCs w:val="24"/>
          <w:highlight w:val="yellow"/>
        </w:rPr>
        <w:t xml:space="preserve">Indicar el detalle de las especificaciones técnicas. </w:t>
      </w:r>
      <w:r w:rsidRPr="00710F8F">
        <w:rPr>
          <w:rFonts w:ascii="Arial" w:hAnsi="Arial" w:cs="Arial"/>
          <w:b/>
          <w:bCs/>
          <w:sz w:val="24"/>
          <w:szCs w:val="24"/>
          <w:highlight w:val="yellow"/>
        </w:rPr>
        <w:t>NO</w:t>
      </w:r>
      <w:r w:rsidRPr="00710F8F">
        <w:rPr>
          <w:rFonts w:ascii="Arial" w:hAnsi="Arial" w:cs="Arial"/>
          <w:sz w:val="24"/>
          <w:szCs w:val="24"/>
          <w:highlight w:val="yellow"/>
        </w:rPr>
        <w:t xml:space="preserve"> </w:t>
      </w:r>
      <w:r w:rsidRPr="00710F8F">
        <w:rPr>
          <w:rFonts w:ascii="Arial" w:hAnsi="Arial" w:cs="Arial"/>
          <w:b/>
          <w:bCs/>
          <w:sz w:val="24"/>
          <w:szCs w:val="24"/>
          <w:highlight w:val="yellow"/>
        </w:rPr>
        <w:t>SE PUEDEN AGREGAR CUADROS CON LA INFORMACIÓN</w:t>
      </w:r>
    </w:p>
    <w:p w14:paraId="0A4687F0" w14:textId="223AEB14" w:rsidR="00740EB1" w:rsidRDefault="00740EB1" w:rsidP="00177F46">
      <w:pPr>
        <w:spacing w:before="240" w:after="120" w:line="360" w:lineRule="auto"/>
        <w:jc w:val="both"/>
        <w:rPr>
          <w:rFonts w:ascii="Arial" w:hAnsi="Arial" w:cs="Arial"/>
          <w:sz w:val="24"/>
          <w:szCs w:val="24"/>
        </w:rPr>
      </w:pPr>
    </w:p>
    <w:p w14:paraId="7F5C4AC4" w14:textId="77777777" w:rsidR="002D3398" w:rsidRPr="00123A11" w:rsidRDefault="002D3398" w:rsidP="00177F46">
      <w:pPr>
        <w:spacing w:before="240" w:after="120" w:line="360" w:lineRule="auto"/>
        <w:jc w:val="both"/>
        <w:rPr>
          <w:rFonts w:ascii="Arial" w:hAnsi="Arial" w:cs="Arial"/>
          <w:sz w:val="24"/>
          <w:szCs w:val="24"/>
        </w:rPr>
      </w:pPr>
    </w:p>
    <w:p w14:paraId="48644A6E" w14:textId="77777777" w:rsidR="00177F46" w:rsidRPr="00123A11" w:rsidRDefault="00177F46" w:rsidP="00177F46">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Datos finales</w:t>
      </w:r>
    </w:p>
    <w:p w14:paraId="4A884C2E" w14:textId="7DDC41F0"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Monto total de la </w:t>
      </w:r>
      <w:r w:rsidR="00624C1C">
        <w:rPr>
          <w:rFonts w:ascii="Arial" w:hAnsi="Arial" w:cs="Arial"/>
          <w:sz w:val="24"/>
          <w:szCs w:val="24"/>
        </w:rPr>
        <w:t>estimación del costo</w:t>
      </w:r>
      <w:r w:rsidRPr="00123A11">
        <w:rPr>
          <w:rFonts w:ascii="Arial" w:hAnsi="Arial" w:cs="Arial"/>
          <w:sz w:val="24"/>
          <w:szCs w:val="24"/>
        </w:rPr>
        <w:t>: ¢</w:t>
      </w:r>
      <w:proofErr w:type="spellStart"/>
      <w:r w:rsidRPr="009C09C3">
        <w:rPr>
          <w:rFonts w:ascii="Arial" w:hAnsi="Arial" w:cs="Arial"/>
          <w:sz w:val="24"/>
          <w:szCs w:val="24"/>
          <w:highlight w:val="lightGray"/>
        </w:rPr>
        <w:t>xxx</w:t>
      </w:r>
      <w:proofErr w:type="spellEnd"/>
    </w:p>
    <w:p w14:paraId="69DF61F7"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Monto total en letras: </w:t>
      </w:r>
      <w:proofErr w:type="spellStart"/>
      <w:r w:rsidRPr="009C09C3">
        <w:rPr>
          <w:rFonts w:ascii="Arial" w:hAnsi="Arial" w:cs="Arial"/>
          <w:sz w:val="24"/>
          <w:szCs w:val="24"/>
          <w:highlight w:val="lightGray"/>
        </w:rPr>
        <w:t>xxx</w:t>
      </w:r>
      <w:proofErr w:type="spellEnd"/>
    </w:p>
    <w:p w14:paraId="39BE3818"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Notas:</w:t>
      </w:r>
    </w:p>
    <w:p w14:paraId="517AB1C1" w14:textId="77777777" w:rsidR="00177F46" w:rsidRDefault="00177F46" w:rsidP="00177F46">
      <w:pPr>
        <w:spacing w:before="240" w:after="120" w:line="360" w:lineRule="auto"/>
        <w:jc w:val="both"/>
        <w:rPr>
          <w:rFonts w:ascii="Arial" w:hAnsi="Arial" w:cs="Arial"/>
          <w:b/>
          <w:bCs/>
          <w:sz w:val="24"/>
          <w:szCs w:val="24"/>
        </w:rPr>
      </w:pPr>
    </w:p>
    <w:p w14:paraId="1D7CE079" w14:textId="77777777" w:rsidR="00710F8F" w:rsidRPr="00123A11" w:rsidRDefault="00710F8F" w:rsidP="00177F46">
      <w:pPr>
        <w:spacing w:before="240" w:after="120" w:line="360" w:lineRule="auto"/>
        <w:jc w:val="both"/>
        <w:rPr>
          <w:rFonts w:ascii="Arial" w:hAnsi="Arial" w:cs="Arial"/>
          <w:b/>
          <w:bCs/>
          <w:sz w:val="24"/>
          <w:szCs w:val="24"/>
        </w:rPr>
      </w:pPr>
    </w:p>
    <w:p w14:paraId="6B022C6D" w14:textId="77777777" w:rsidR="00177F46" w:rsidRPr="00123A11" w:rsidRDefault="00177F46" w:rsidP="00177F46">
      <w:pPr>
        <w:spacing w:before="240" w:after="120" w:line="360" w:lineRule="auto"/>
        <w:jc w:val="both"/>
        <w:rPr>
          <w:rFonts w:ascii="Arial" w:hAnsi="Arial" w:cs="Arial"/>
          <w:b/>
          <w:bCs/>
          <w:sz w:val="24"/>
          <w:szCs w:val="24"/>
        </w:rPr>
      </w:pPr>
      <w:r w:rsidRPr="00123A11">
        <w:rPr>
          <w:rFonts w:ascii="Arial" w:hAnsi="Arial" w:cs="Arial"/>
          <w:b/>
          <w:bCs/>
          <w:color w:val="002060"/>
          <w:sz w:val="28"/>
          <w:szCs w:val="28"/>
        </w:rPr>
        <w:t>Autorización de la dependencia solicitante</w:t>
      </w:r>
      <w:r w:rsidRPr="00123A11">
        <w:rPr>
          <w:rFonts w:ascii="Arial" w:hAnsi="Arial" w:cs="Arial"/>
          <w:b/>
          <w:bCs/>
          <w:sz w:val="24"/>
          <w:szCs w:val="24"/>
        </w:rPr>
        <w:cr/>
      </w:r>
    </w:p>
    <w:p w14:paraId="4D6F4057"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9C09C3">
        <w:rPr>
          <w:rFonts w:ascii="Arial" w:hAnsi="Arial" w:cs="Arial"/>
          <w:sz w:val="24"/>
          <w:szCs w:val="24"/>
          <w:highlight w:val="lightGray"/>
        </w:rPr>
        <w:t>xxxx</w:t>
      </w:r>
      <w:proofErr w:type="spellEnd"/>
      <w:r w:rsidRPr="00123A11">
        <w:rPr>
          <w:rFonts w:ascii="Arial" w:hAnsi="Arial" w:cs="Arial"/>
          <w:sz w:val="24"/>
          <w:szCs w:val="24"/>
        </w:rPr>
        <w:t xml:space="preserve"> </w:t>
      </w:r>
    </w:p>
    <w:p w14:paraId="4004356D" w14:textId="5D90573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Jefe </w:t>
      </w:r>
      <w:r w:rsidRPr="00123A11">
        <w:rPr>
          <w:rFonts w:ascii="Arial" w:hAnsi="Arial" w:cs="Arial"/>
          <w:sz w:val="24"/>
          <w:szCs w:val="24"/>
          <w:highlight w:val="lightGray"/>
        </w:rPr>
        <w:t>de la unidad gestora</w:t>
      </w:r>
      <w:r w:rsidRPr="00123A11">
        <w:rPr>
          <w:rFonts w:ascii="Arial" w:hAnsi="Arial" w:cs="Arial"/>
          <w:sz w:val="24"/>
          <w:szCs w:val="24"/>
        </w:rPr>
        <w:tab/>
      </w:r>
      <w:r w:rsidR="00A90849" w:rsidRPr="00A90849">
        <w:rPr>
          <w:rFonts w:ascii="Arial" w:hAnsi="Arial" w:cs="Arial"/>
          <w:sz w:val="24"/>
          <w:szCs w:val="24"/>
          <w:highlight w:val="yellow"/>
        </w:rPr>
        <w:t>(indicar el nombre)</w:t>
      </w:r>
    </w:p>
    <w:p w14:paraId="7C827F0B" w14:textId="77777777" w:rsidR="00177F46" w:rsidRPr="00123A11" w:rsidRDefault="00177F46" w:rsidP="00177F46">
      <w:pPr>
        <w:spacing w:before="240" w:after="120" w:line="360" w:lineRule="auto"/>
        <w:jc w:val="both"/>
        <w:rPr>
          <w:rFonts w:ascii="Arial" w:hAnsi="Arial" w:cs="Arial"/>
          <w:sz w:val="24"/>
          <w:szCs w:val="24"/>
        </w:rPr>
      </w:pPr>
    </w:p>
    <w:p w14:paraId="3550D124"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9C09C3">
        <w:rPr>
          <w:rFonts w:ascii="Arial" w:hAnsi="Arial" w:cs="Arial"/>
          <w:sz w:val="24"/>
          <w:szCs w:val="24"/>
          <w:highlight w:val="lightGray"/>
        </w:rPr>
        <w:t>xxxx</w:t>
      </w:r>
      <w:proofErr w:type="spellEnd"/>
      <w:r w:rsidRPr="00123A11">
        <w:rPr>
          <w:rFonts w:ascii="Arial" w:hAnsi="Arial" w:cs="Arial"/>
          <w:sz w:val="24"/>
          <w:szCs w:val="24"/>
        </w:rPr>
        <w:t xml:space="preserve"> </w:t>
      </w:r>
    </w:p>
    <w:p w14:paraId="78742D90" w14:textId="77777777" w:rsidR="00177F46"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Responsable(s) técnico</w:t>
      </w:r>
      <w:r w:rsidRPr="00123A11">
        <w:rPr>
          <w:rFonts w:ascii="Arial" w:hAnsi="Arial" w:cs="Arial"/>
          <w:sz w:val="24"/>
          <w:szCs w:val="24"/>
        </w:rPr>
        <w:tab/>
      </w:r>
    </w:p>
    <w:p w14:paraId="1C04E533" w14:textId="77777777" w:rsidR="00177F46" w:rsidRDefault="00177F46" w:rsidP="00177F46">
      <w:pPr>
        <w:spacing w:before="240" w:after="120" w:line="360" w:lineRule="auto"/>
        <w:jc w:val="both"/>
        <w:rPr>
          <w:rFonts w:ascii="Arial" w:hAnsi="Arial" w:cs="Arial"/>
          <w:sz w:val="24"/>
          <w:szCs w:val="24"/>
        </w:rPr>
      </w:pPr>
    </w:p>
    <w:p w14:paraId="02D9A0FC" w14:textId="77777777" w:rsidR="00177F46" w:rsidRDefault="00177F46" w:rsidP="00177F46">
      <w:pPr>
        <w:spacing w:before="240" w:after="120" w:line="360" w:lineRule="auto"/>
        <w:jc w:val="both"/>
        <w:rPr>
          <w:rFonts w:ascii="Arial" w:hAnsi="Arial" w:cs="Arial"/>
          <w:sz w:val="24"/>
          <w:szCs w:val="24"/>
        </w:rPr>
      </w:pPr>
      <w:r>
        <w:rPr>
          <w:rFonts w:ascii="Arial" w:hAnsi="Arial" w:cs="Arial"/>
          <w:sz w:val="24"/>
          <w:szCs w:val="24"/>
        </w:rPr>
        <w:t xml:space="preserve">Nombre: </w:t>
      </w:r>
      <w:proofErr w:type="spellStart"/>
      <w:r w:rsidRPr="009C09C3">
        <w:rPr>
          <w:rFonts w:ascii="Arial" w:hAnsi="Arial" w:cs="Arial"/>
          <w:sz w:val="24"/>
          <w:szCs w:val="24"/>
          <w:highlight w:val="lightGray"/>
        </w:rPr>
        <w:t>xxx</w:t>
      </w:r>
      <w:proofErr w:type="spellEnd"/>
    </w:p>
    <w:p w14:paraId="720193A6" w14:textId="77777777" w:rsidR="00177F46" w:rsidRDefault="00177F46" w:rsidP="00177F46">
      <w:pPr>
        <w:spacing w:before="240" w:after="120" w:line="360" w:lineRule="auto"/>
        <w:jc w:val="both"/>
        <w:rPr>
          <w:rFonts w:ascii="Arial" w:hAnsi="Arial" w:cs="Arial"/>
          <w:sz w:val="24"/>
          <w:szCs w:val="24"/>
        </w:rPr>
      </w:pPr>
      <w:r>
        <w:rPr>
          <w:rFonts w:ascii="Arial" w:hAnsi="Arial" w:cs="Arial"/>
          <w:sz w:val="24"/>
          <w:szCs w:val="24"/>
        </w:rPr>
        <w:t>Responsable de la etapa de planificación.</w:t>
      </w:r>
    </w:p>
    <w:p w14:paraId="418A38AC" w14:textId="77777777" w:rsidR="00177F46" w:rsidRDefault="00177F46" w:rsidP="00177F46">
      <w:pPr>
        <w:spacing w:before="240" w:after="120" w:line="360" w:lineRule="auto"/>
        <w:jc w:val="both"/>
        <w:rPr>
          <w:rFonts w:ascii="Arial" w:hAnsi="Arial" w:cs="Arial"/>
          <w:sz w:val="24"/>
          <w:szCs w:val="24"/>
        </w:rPr>
      </w:pPr>
    </w:p>
    <w:p w14:paraId="6EAD0881" w14:textId="77777777" w:rsidR="00177F46" w:rsidRDefault="00177F46" w:rsidP="00177F46">
      <w:pPr>
        <w:spacing w:before="240" w:after="120" w:line="360" w:lineRule="auto"/>
        <w:jc w:val="both"/>
        <w:rPr>
          <w:rFonts w:ascii="Arial" w:hAnsi="Arial" w:cs="Arial"/>
          <w:sz w:val="24"/>
          <w:szCs w:val="24"/>
        </w:rPr>
      </w:pPr>
      <w:r>
        <w:rPr>
          <w:rFonts w:ascii="Arial" w:hAnsi="Arial" w:cs="Arial"/>
          <w:sz w:val="24"/>
          <w:szCs w:val="24"/>
        </w:rPr>
        <w:t xml:space="preserve">Nombre: </w:t>
      </w:r>
      <w:proofErr w:type="spellStart"/>
      <w:r w:rsidRPr="009C09C3">
        <w:rPr>
          <w:rFonts w:ascii="Arial" w:hAnsi="Arial" w:cs="Arial"/>
          <w:sz w:val="24"/>
          <w:szCs w:val="24"/>
          <w:highlight w:val="lightGray"/>
        </w:rPr>
        <w:t>xxx</w:t>
      </w:r>
      <w:proofErr w:type="spellEnd"/>
    </w:p>
    <w:p w14:paraId="7F2C3DE3" w14:textId="77777777" w:rsidR="00177F46" w:rsidRDefault="00177F46" w:rsidP="00177F46">
      <w:pPr>
        <w:spacing w:before="240" w:after="120" w:line="360" w:lineRule="auto"/>
        <w:jc w:val="both"/>
        <w:rPr>
          <w:rFonts w:ascii="Arial" w:hAnsi="Arial" w:cs="Arial"/>
          <w:sz w:val="24"/>
          <w:szCs w:val="24"/>
        </w:rPr>
      </w:pPr>
      <w:r>
        <w:rPr>
          <w:rFonts w:ascii="Arial" w:hAnsi="Arial" w:cs="Arial"/>
          <w:sz w:val="24"/>
          <w:szCs w:val="24"/>
        </w:rPr>
        <w:t>Administrador de contrato.</w:t>
      </w:r>
    </w:p>
    <w:p w14:paraId="5F4F2593" w14:textId="77777777" w:rsidR="00177F46" w:rsidRPr="00123A11" w:rsidRDefault="00177F46" w:rsidP="00177F46">
      <w:pPr>
        <w:spacing w:before="240" w:after="120" w:line="360" w:lineRule="auto"/>
        <w:jc w:val="both"/>
        <w:rPr>
          <w:rFonts w:ascii="Arial" w:hAnsi="Arial" w:cs="Arial"/>
          <w:sz w:val="24"/>
          <w:szCs w:val="24"/>
        </w:rPr>
      </w:pPr>
    </w:p>
    <w:p w14:paraId="7A6158D5" w14:textId="77777777" w:rsidR="00177F46" w:rsidRPr="00123A11" w:rsidRDefault="00177F46" w:rsidP="00177F46">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Autorización del jefe de Programa Presupuestario</w:t>
      </w:r>
    </w:p>
    <w:p w14:paraId="0399DAD2"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9C09C3">
        <w:rPr>
          <w:rFonts w:ascii="Arial" w:hAnsi="Arial" w:cs="Arial"/>
          <w:sz w:val="24"/>
          <w:szCs w:val="24"/>
          <w:highlight w:val="lightGray"/>
        </w:rPr>
        <w:t>xxxx</w:t>
      </w:r>
      <w:proofErr w:type="spellEnd"/>
      <w:r w:rsidRPr="00123A11">
        <w:rPr>
          <w:rFonts w:ascii="Arial" w:hAnsi="Arial" w:cs="Arial"/>
          <w:sz w:val="24"/>
          <w:szCs w:val="24"/>
        </w:rPr>
        <w:t xml:space="preserve"> </w:t>
      </w:r>
    </w:p>
    <w:p w14:paraId="406C4C15" w14:textId="6728CDC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Jefe de Programa Presupuestario</w:t>
      </w:r>
      <w:r w:rsidR="00A90849">
        <w:rPr>
          <w:rFonts w:ascii="Arial" w:hAnsi="Arial" w:cs="Arial"/>
          <w:sz w:val="24"/>
          <w:szCs w:val="24"/>
        </w:rPr>
        <w:t xml:space="preserve"> </w:t>
      </w:r>
      <w:proofErr w:type="spellStart"/>
      <w:proofErr w:type="gramStart"/>
      <w:r w:rsidR="00A90849" w:rsidRPr="00A90849">
        <w:rPr>
          <w:rFonts w:ascii="Arial" w:hAnsi="Arial" w:cs="Arial"/>
          <w:sz w:val="24"/>
          <w:szCs w:val="24"/>
          <w:highlight w:val="lightGray"/>
        </w:rPr>
        <w:t>xx</w:t>
      </w:r>
      <w:proofErr w:type="spellEnd"/>
      <w:r w:rsidR="00A90849">
        <w:rPr>
          <w:rFonts w:ascii="Arial" w:hAnsi="Arial" w:cs="Arial"/>
          <w:sz w:val="24"/>
          <w:szCs w:val="24"/>
        </w:rPr>
        <w:t xml:space="preserve"> </w:t>
      </w:r>
      <w:r w:rsidRPr="00123A11">
        <w:rPr>
          <w:rFonts w:ascii="Arial" w:hAnsi="Arial" w:cs="Arial"/>
          <w:sz w:val="24"/>
          <w:szCs w:val="24"/>
        </w:rPr>
        <w:t xml:space="preserve"> </w:t>
      </w:r>
      <w:r w:rsidRPr="00A90849">
        <w:rPr>
          <w:rFonts w:ascii="Arial" w:hAnsi="Arial" w:cs="Arial"/>
          <w:sz w:val="24"/>
          <w:szCs w:val="24"/>
          <w:highlight w:val="yellow"/>
        </w:rPr>
        <w:t>indicar</w:t>
      </w:r>
      <w:proofErr w:type="gramEnd"/>
      <w:r w:rsidRPr="00A90849">
        <w:rPr>
          <w:rFonts w:ascii="Arial" w:hAnsi="Arial" w:cs="Arial"/>
          <w:sz w:val="24"/>
          <w:szCs w:val="24"/>
          <w:highlight w:val="yellow"/>
        </w:rPr>
        <w:t xml:space="preserve"> </w:t>
      </w:r>
      <w:proofErr w:type="spellStart"/>
      <w:r w:rsidRPr="00A90849">
        <w:rPr>
          <w:rFonts w:ascii="Arial" w:hAnsi="Arial" w:cs="Arial"/>
          <w:sz w:val="24"/>
          <w:szCs w:val="24"/>
          <w:highlight w:val="yellow"/>
        </w:rPr>
        <w:t>n°</w:t>
      </w:r>
      <w:proofErr w:type="spellEnd"/>
      <w:r w:rsidRPr="00A90849">
        <w:rPr>
          <w:rFonts w:ascii="Arial" w:hAnsi="Arial" w:cs="Arial"/>
          <w:sz w:val="24"/>
          <w:szCs w:val="24"/>
          <w:highlight w:val="yellow"/>
        </w:rPr>
        <w:t xml:space="preserve"> de programa</w:t>
      </w:r>
    </w:p>
    <w:p w14:paraId="01F47BF0" w14:textId="77777777" w:rsidR="00177F46" w:rsidRDefault="00177F46" w:rsidP="00B2742C"/>
    <w:sectPr w:rsidR="00177F46" w:rsidSect="009B1C75">
      <w:headerReference w:type="default" r:id="rId7"/>
      <w:foot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E502C" w14:textId="77777777" w:rsidR="00044D7F" w:rsidRPr="00752D17" w:rsidRDefault="00044D7F" w:rsidP="006526DF">
      <w:pPr>
        <w:spacing w:after="0" w:line="240" w:lineRule="auto"/>
      </w:pPr>
      <w:r w:rsidRPr="00752D17">
        <w:separator/>
      </w:r>
    </w:p>
  </w:endnote>
  <w:endnote w:type="continuationSeparator" w:id="0">
    <w:p w14:paraId="7CFE90A0" w14:textId="77777777" w:rsidR="00044D7F" w:rsidRPr="00752D17" w:rsidRDefault="00044D7F"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412243"/>
  <w:p w14:paraId="3A584441" w14:textId="6DEDB0B1" w:rsidR="00A24F65" w:rsidRDefault="00A24F65"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79744" behindDoc="0" locked="0" layoutInCell="1" allowOverlap="1" wp14:anchorId="52A05AA1" wp14:editId="1B5D3ED0">
              <wp:simplePos x="0" y="0"/>
              <wp:positionH relativeFrom="column">
                <wp:posOffset>-80010</wp:posOffset>
              </wp:positionH>
              <wp:positionV relativeFrom="paragraph">
                <wp:posOffset>125730</wp:posOffset>
              </wp:positionV>
              <wp:extent cx="54360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F5897"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p w14:paraId="3AB9FC75" w14:textId="45AA9C79" w:rsidR="003122EE" w:rsidRPr="00A24F65" w:rsidRDefault="00177F46" w:rsidP="006E3C5F">
    <w:pPr>
      <w:pStyle w:val="Piedepgina"/>
      <w:jc w:val="center"/>
      <w:rPr>
        <w:rFonts w:ascii="Verdana" w:hAnsi="Verdana" w:cstheme="minorHAnsi"/>
      </w:rPr>
    </w:pPr>
    <w:proofErr w:type="spellStart"/>
    <w:r w:rsidRPr="00177F46">
      <w:rPr>
        <w:rFonts w:ascii="Verdana" w:hAnsi="Verdana" w:cstheme="minorHAnsi"/>
        <w:highlight w:val="lightGray"/>
      </w:rPr>
      <w:t>xx</w:t>
    </w:r>
    <w:proofErr w:type="spellEnd"/>
  </w:p>
  <w:p w14:paraId="49CDD47A" w14:textId="6BB078E4" w:rsidR="006526DF" w:rsidRPr="00EF03AE" w:rsidRDefault="003122EE" w:rsidP="00EF03AE">
    <w:pPr>
      <w:pStyle w:val="Piedepgina"/>
      <w:jc w:val="center"/>
      <w:rPr>
        <w:rFonts w:ascii="Verdana" w:hAnsi="Verdana" w:cstheme="minorHAnsi"/>
        <w:color w:val="0563C1" w:themeColor="hyperlink"/>
        <w:sz w:val="24"/>
        <w:szCs w:val="24"/>
        <w:u w:val="single"/>
      </w:rPr>
    </w:pPr>
    <w:hyperlink r:id="rId1" w:history="1">
      <w:r w:rsidRPr="00A24F65">
        <w:rPr>
          <w:rStyle w:val="Hipervnculo"/>
          <w:rFonts w:ascii="Verdana" w:hAnsi="Verdana" w:cstheme="minorHAnsi"/>
        </w:rPr>
        <w:t>www.mep.go.cr</w:t>
      </w:r>
    </w:hyperlink>
    <w:bookmarkEnd w:id="1"/>
    <w:r w:rsidR="00C95564" w:rsidRPr="00752D17">
      <w:rPr>
        <w:noProof/>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FFF35" w14:textId="77777777" w:rsidR="00044D7F" w:rsidRPr="00752D17" w:rsidRDefault="00044D7F" w:rsidP="006526DF">
      <w:pPr>
        <w:spacing w:after="0" w:line="240" w:lineRule="auto"/>
      </w:pPr>
      <w:r w:rsidRPr="00752D17">
        <w:separator/>
      </w:r>
    </w:p>
  </w:footnote>
  <w:footnote w:type="continuationSeparator" w:id="0">
    <w:p w14:paraId="74EC2A6B" w14:textId="77777777" w:rsidR="00044D7F" w:rsidRPr="00752D17" w:rsidRDefault="00044D7F"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2EA" w14:textId="03199A9D" w:rsidR="00C95564" w:rsidRPr="00752D17" w:rsidRDefault="009B1C75" w:rsidP="00EF03AE">
    <w:pPr>
      <w:pStyle w:val="Encabezado"/>
    </w:pPr>
    <w:r w:rsidRPr="00752D17">
      <w:rPr>
        <w:noProof/>
      </w:rPr>
      <mc:AlternateContent>
        <mc:Choice Requires="wps">
          <w:drawing>
            <wp:anchor distT="0" distB="0" distL="114300" distR="114300" simplePos="0" relativeHeight="251636736" behindDoc="0" locked="0" layoutInCell="1" allowOverlap="1" wp14:anchorId="5AEBA585" wp14:editId="6ECBAF7B">
              <wp:simplePos x="0" y="0"/>
              <wp:positionH relativeFrom="page">
                <wp:posOffset>4629150</wp:posOffset>
              </wp:positionH>
              <wp:positionV relativeFrom="paragraph">
                <wp:posOffset>-240030</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proofErr w:type="spellStart"/>
                          <w:r w:rsidR="00177F46" w:rsidRPr="00E35F39">
                            <w:rPr>
                              <w:rFonts w:ascii="Verdana" w:hAnsi="Verdana"/>
                              <w:b/>
                              <w:bCs/>
                              <w:color w:val="C00000"/>
                              <w:sz w:val="14"/>
                              <w:szCs w:val="14"/>
                              <w:highlight w:val="lightGray"/>
                            </w:rPr>
                            <w:t>xx</w:t>
                          </w:r>
                          <w:proofErr w:type="spellEnd"/>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proofErr w:type="spellStart"/>
                          <w:r w:rsidR="00177F46" w:rsidRPr="00E35F39">
                            <w:rPr>
                              <w:rFonts w:ascii="Verdana" w:hAnsi="Verdana"/>
                              <w:color w:val="C00000"/>
                              <w:sz w:val="14"/>
                              <w:szCs w:val="14"/>
                              <w:highlight w:val="lightGray"/>
                            </w:rPr>
                            <w:t>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6" style="position:absolute;margin-left:364.5pt;margin-top:-18.9pt;width:207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" filled="f" stroked="f" strokeweight="1pt">
              <v:textbo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proofErr w:type="spellStart"/>
                    <w:r w:rsidR="00177F46" w:rsidRPr="00E35F39">
                      <w:rPr>
                        <w:rFonts w:ascii="Verdana" w:hAnsi="Verdana"/>
                        <w:b/>
                        <w:bCs/>
                        <w:color w:val="C00000"/>
                        <w:sz w:val="14"/>
                        <w:szCs w:val="14"/>
                        <w:highlight w:val="lightGray"/>
                      </w:rPr>
                      <w:t>xx</w:t>
                    </w:r>
                    <w:proofErr w:type="spellEnd"/>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proofErr w:type="spellStart"/>
                    <w:r w:rsidR="00177F46" w:rsidRPr="00E35F39">
                      <w:rPr>
                        <w:rFonts w:ascii="Verdana" w:hAnsi="Verdana"/>
                        <w:color w:val="C00000"/>
                        <w:sz w:val="14"/>
                        <w:szCs w:val="14"/>
                        <w:highlight w:val="lightGray"/>
                      </w:rPr>
                      <w:t>xxx</w:t>
                    </w:r>
                    <w:proofErr w:type="spellEnd"/>
                  </w:p>
                </w:txbxContent>
              </v:textbox>
              <w10:wrap anchorx="page"/>
            </v:rect>
          </w:pict>
        </mc:Fallback>
      </mc:AlternateContent>
    </w:r>
    <w:r>
      <w:rPr>
        <w:noProof/>
        <w14:ligatures w14:val="standardContextual"/>
      </w:rPr>
      <w:drawing>
        <wp:anchor distT="0" distB="0" distL="114300" distR="114300" simplePos="0" relativeHeight="251680768" behindDoc="1" locked="0" layoutInCell="1" allowOverlap="1" wp14:anchorId="430B928E" wp14:editId="0089D152">
          <wp:simplePos x="0" y="0"/>
          <wp:positionH relativeFrom="column">
            <wp:posOffset>-1070610</wp:posOffset>
          </wp:positionH>
          <wp:positionV relativeFrom="page">
            <wp:posOffset>9524</wp:posOffset>
          </wp:positionV>
          <wp:extent cx="7750598" cy="10029825"/>
          <wp:effectExtent l="0" t="0" r="3175" b="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8514" cy="10040069"/>
                  </a:xfrm>
                  <a:prstGeom prst="rect">
                    <a:avLst/>
                  </a:prstGeom>
                </pic:spPr>
              </pic:pic>
            </a:graphicData>
          </a:graphic>
          <wp14:sizeRelH relativeFrom="margin">
            <wp14:pctWidth>0</wp14:pctWidth>
          </wp14:sizeRelH>
          <wp14:sizeRelV relativeFrom="margin">
            <wp14:pctHeight>0</wp14:pctHeight>
          </wp14:sizeRelV>
        </wp:anchor>
      </w:drawing>
    </w:r>
    <w:r w:rsidR="00C95564">
      <w:tab/>
    </w:r>
  </w:p>
  <w:p w14:paraId="43AC0611" w14:textId="1D2E04F1" w:rsidR="00057B1F" w:rsidRPr="00752D17" w:rsidRDefault="00C95564" w:rsidP="006E3C5F">
    <w:pPr>
      <w:pStyle w:val="Encabezado"/>
      <w:tabs>
        <w:tab w:val="clear" w:pos="8838"/>
        <w:tab w:val="left" w:pos="3590"/>
      </w:tabs>
    </w:pPr>
    <w:r>
      <w:tab/>
    </w:r>
    <w:r w:rsidR="006E3C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50F05D5"/>
    <w:multiLevelType w:val="hybridMultilevel"/>
    <w:tmpl w:val="61B6E536"/>
    <w:lvl w:ilvl="0" w:tplc="DA94232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B29"/>
    <w:multiLevelType w:val="hybridMultilevel"/>
    <w:tmpl w:val="AE86F4DA"/>
    <w:lvl w:ilvl="0" w:tplc="525E5148">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746DDA"/>
    <w:multiLevelType w:val="hybridMultilevel"/>
    <w:tmpl w:val="B61E344C"/>
    <w:lvl w:ilvl="0" w:tplc="A59E4392">
      <w:start w:val="12"/>
      <w:numFmt w:val="bullet"/>
      <w:lvlText w:val="-"/>
      <w:lvlJc w:val="left"/>
      <w:pPr>
        <w:ind w:left="720" w:hanging="360"/>
      </w:pPr>
      <w:rPr>
        <w:rFonts w:ascii="Century Gothic" w:eastAsia="SimSun" w:hAnsi="Century Gothic"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291971"/>
    <w:multiLevelType w:val="hybridMultilevel"/>
    <w:tmpl w:val="5922CBF6"/>
    <w:lvl w:ilvl="0" w:tplc="3BBAC0CE">
      <w:start w:val="4"/>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16D60E6"/>
    <w:multiLevelType w:val="hybridMultilevel"/>
    <w:tmpl w:val="1F4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232DE"/>
    <w:multiLevelType w:val="hybridMultilevel"/>
    <w:tmpl w:val="6D361C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003BA8"/>
    <w:multiLevelType w:val="hybridMultilevel"/>
    <w:tmpl w:val="D22EC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02153D"/>
    <w:multiLevelType w:val="hybridMultilevel"/>
    <w:tmpl w:val="F92A41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6102CF"/>
    <w:multiLevelType w:val="hybridMultilevel"/>
    <w:tmpl w:val="D132E0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8163954"/>
    <w:multiLevelType w:val="hybridMultilevel"/>
    <w:tmpl w:val="FE3A93CA"/>
    <w:lvl w:ilvl="0" w:tplc="300248BE">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FD56CE8"/>
    <w:multiLevelType w:val="hybridMultilevel"/>
    <w:tmpl w:val="EF3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07863">
    <w:abstractNumId w:val="0"/>
  </w:num>
  <w:num w:numId="2" w16cid:durableId="160295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215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56599">
    <w:abstractNumId w:val="10"/>
  </w:num>
  <w:num w:numId="5" w16cid:durableId="68624971">
    <w:abstractNumId w:val="8"/>
  </w:num>
  <w:num w:numId="6" w16cid:durableId="1979339393">
    <w:abstractNumId w:val="9"/>
  </w:num>
  <w:num w:numId="7" w16cid:durableId="1539128003">
    <w:abstractNumId w:val="4"/>
  </w:num>
  <w:num w:numId="8" w16cid:durableId="1705860522">
    <w:abstractNumId w:val="2"/>
  </w:num>
  <w:num w:numId="9" w16cid:durableId="690380613">
    <w:abstractNumId w:val="11"/>
  </w:num>
  <w:num w:numId="10" w16cid:durableId="1629556090">
    <w:abstractNumId w:val="5"/>
  </w:num>
  <w:num w:numId="11" w16cid:durableId="566187950">
    <w:abstractNumId w:val="1"/>
  </w:num>
  <w:num w:numId="12" w16cid:durableId="1090195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31618"/>
    <w:rsid w:val="00044D7F"/>
    <w:rsid w:val="00057B1F"/>
    <w:rsid w:val="0006383B"/>
    <w:rsid w:val="00066FF4"/>
    <w:rsid w:val="00073C83"/>
    <w:rsid w:val="000901F3"/>
    <w:rsid w:val="001031FE"/>
    <w:rsid w:val="00104D33"/>
    <w:rsid w:val="001056F7"/>
    <w:rsid w:val="0011448E"/>
    <w:rsid w:val="00131446"/>
    <w:rsid w:val="0016644C"/>
    <w:rsid w:val="00177F46"/>
    <w:rsid w:val="00192FED"/>
    <w:rsid w:val="0019737D"/>
    <w:rsid w:val="001C3CEA"/>
    <w:rsid w:val="001F527A"/>
    <w:rsid w:val="00212156"/>
    <w:rsid w:val="00221394"/>
    <w:rsid w:val="00287A56"/>
    <w:rsid w:val="002921EB"/>
    <w:rsid w:val="002D3398"/>
    <w:rsid w:val="002F44A7"/>
    <w:rsid w:val="003122EE"/>
    <w:rsid w:val="00314128"/>
    <w:rsid w:val="00346AD5"/>
    <w:rsid w:val="00357CF4"/>
    <w:rsid w:val="003724A7"/>
    <w:rsid w:val="00396A17"/>
    <w:rsid w:val="003A26B6"/>
    <w:rsid w:val="003B081E"/>
    <w:rsid w:val="003E2294"/>
    <w:rsid w:val="003F3A92"/>
    <w:rsid w:val="00400298"/>
    <w:rsid w:val="00433E38"/>
    <w:rsid w:val="004E2B30"/>
    <w:rsid w:val="005008F8"/>
    <w:rsid w:val="005041A2"/>
    <w:rsid w:val="00552580"/>
    <w:rsid w:val="00564072"/>
    <w:rsid w:val="005772FB"/>
    <w:rsid w:val="005A1875"/>
    <w:rsid w:val="005A60DF"/>
    <w:rsid w:val="005D354B"/>
    <w:rsid w:val="005D420E"/>
    <w:rsid w:val="00616518"/>
    <w:rsid w:val="00624C1C"/>
    <w:rsid w:val="00637196"/>
    <w:rsid w:val="00642B74"/>
    <w:rsid w:val="006526DF"/>
    <w:rsid w:val="0068552E"/>
    <w:rsid w:val="006E3C5F"/>
    <w:rsid w:val="007003AC"/>
    <w:rsid w:val="00710F8F"/>
    <w:rsid w:val="007352A4"/>
    <w:rsid w:val="00740EB1"/>
    <w:rsid w:val="00752D17"/>
    <w:rsid w:val="007718E6"/>
    <w:rsid w:val="00786138"/>
    <w:rsid w:val="00790375"/>
    <w:rsid w:val="007B1916"/>
    <w:rsid w:val="007B2E24"/>
    <w:rsid w:val="008001E3"/>
    <w:rsid w:val="0080292F"/>
    <w:rsid w:val="0082211E"/>
    <w:rsid w:val="00825B7E"/>
    <w:rsid w:val="008474DD"/>
    <w:rsid w:val="008E548C"/>
    <w:rsid w:val="008F717D"/>
    <w:rsid w:val="00957EDD"/>
    <w:rsid w:val="00997106"/>
    <w:rsid w:val="009B1C75"/>
    <w:rsid w:val="009D16F7"/>
    <w:rsid w:val="009D51A9"/>
    <w:rsid w:val="009F4C98"/>
    <w:rsid w:val="00A04F27"/>
    <w:rsid w:val="00A102BC"/>
    <w:rsid w:val="00A20A66"/>
    <w:rsid w:val="00A24F65"/>
    <w:rsid w:val="00A2544C"/>
    <w:rsid w:val="00A75FC8"/>
    <w:rsid w:val="00A90849"/>
    <w:rsid w:val="00AD7A63"/>
    <w:rsid w:val="00AE049E"/>
    <w:rsid w:val="00AF221D"/>
    <w:rsid w:val="00B07047"/>
    <w:rsid w:val="00B2742C"/>
    <w:rsid w:val="00B953FB"/>
    <w:rsid w:val="00BC5A30"/>
    <w:rsid w:val="00BC5BA4"/>
    <w:rsid w:val="00C071F9"/>
    <w:rsid w:val="00C6620D"/>
    <w:rsid w:val="00C95564"/>
    <w:rsid w:val="00CB2ACD"/>
    <w:rsid w:val="00CB4023"/>
    <w:rsid w:val="00CB498A"/>
    <w:rsid w:val="00CB791C"/>
    <w:rsid w:val="00CC5718"/>
    <w:rsid w:val="00D45730"/>
    <w:rsid w:val="00D948FB"/>
    <w:rsid w:val="00DC4DBD"/>
    <w:rsid w:val="00DD702C"/>
    <w:rsid w:val="00DF46AE"/>
    <w:rsid w:val="00E148B8"/>
    <w:rsid w:val="00E23C07"/>
    <w:rsid w:val="00E23CC1"/>
    <w:rsid w:val="00E35F39"/>
    <w:rsid w:val="00EC202F"/>
    <w:rsid w:val="00EF03AE"/>
    <w:rsid w:val="00EF4C1E"/>
    <w:rsid w:val="00F13917"/>
    <w:rsid w:val="00F46C0A"/>
    <w:rsid w:val="00F60CA4"/>
    <w:rsid w:val="00F90F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aliases w:val="3,Title 4,Lista vistosa - Énfasis 11,Bullet 1,Use Case List Paragraph"/>
    <w:basedOn w:val="Normal"/>
    <w:link w:val="PrrafodelistaCar"/>
    <w:uiPriority w:val="34"/>
    <w:qFormat/>
    <w:rsid w:val="00B2742C"/>
    <w:pPr>
      <w:ind w:left="720"/>
      <w:contextualSpacing/>
    </w:pPr>
  </w:style>
  <w:style w:type="table" w:styleId="Tablaconcuadrcula">
    <w:name w:val="Table Grid"/>
    <w:basedOn w:val="Tablanormal"/>
    <w:uiPriority w:val="39"/>
    <w:rsid w:val="001F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27A"/>
    <w:pPr>
      <w:autoSpaceDE w:val="0"/>
      <w:autoSpaceDN w:val="0"/>
      <w:adjustRightInd w:val="0"/>
      <w:spacing w:after="0" w:line="240" w:lineRule="auto"/>
    </w:pPr>
    <w:rPr>
      <w:rFonts w:ascii="Verdana" w:hAnsi="Verdana" w:cs="Verdana"/>
      <w:color w:val="000000"/>
      <w:kern w:val="0"/>
      <w:sz w:val="24"/>
      <w:szCs w:val="24"/>
    </w:rPr>
  </w:style>
  <w:style w:type="table" w:customStyle="1" w:styleId="Sombreadoclaro-nfasis11">
    <w:name w:val="Sombreado claro - Énfasis 11"/>
    <w:basedOn w:val="Tablanormal"/>
    <w:uiPriority w:val="60"/>
    <w:rsid w:val="00A102BC"/>
    <w:pPr>
      <w:spacing w:after="0" w:line="240" w:lineRule="auto"/>
    </w:pPr>
    <w:rPr>
      <w:rFonts w:eastAsiaTheme="minorEastAsia"/>
      <w:color w:val="2F5496" w:themeColor="accent1" w:themeShade="BF"/>
      <w:kern w:val="0"/>
      <w:lang w:eastAsia="es-C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PrrafodelistaCar">
    <w:name w:val="Párrafo de lista Car"/>
    <w:aliases w:val="3 Car,Title 4 Car,Lista vistosa - Énfasis 11 Car,Bullet 1 Car,Use Case List Paragraph Car"/>
    <w:link w:val="Prrafodelista"/>
    <w:uiPriority w:val="34"/>
    <w:rsid w:val="00177F46"/>
    <w:rPr>
      <w:kern w:val="0"/>
      <w14:ligatures w14:val="none"/>
    </w:rPr>
  </w:style>
  <w:style w:type="character" w:styleId="Refdecomentario">
    <w:name w:val="annotation reference"/>
    <w:basedOn w:val="Fuentedeprrafopredeter"/>
    <w:uiPriority w:val="99"/>
    <w:semiHidden/>
    <w:unhideWhenUsed/>
    <w:rsid w:val="003724A7"/>
    <w:rPr>
      <w:sz w:val="16"/>
      <w:szCs w:val="16"/>
    </w:rPr>
  </w:style>
  <w:style w:type="paragraph" w:styleId="Textocomentario">
    <w:name w:val="annotation text"/>
    <w:basedOn w:val="Normal"/>
    <w:link w:val="TextocomentarioCar"/>
    <w:uiPriority w:val="99"/>
    <w:unhideWhenUsed/>
    <w:rsid w:val="003724A7"/>
    <w:pPr>
      <w:spacing w:line="240" w:lineRule="auto"/>
    </w:pPr>
    <w:rPr>
      <w:sz w:val="20"/>
      <w:szCs w:val="20"/>
    </w:rPr>
  </w:style>
  <w:style w:type="character" w:customStyle="1" w:styleId="TextocomentarioCar">
    <w:name w:val="Texto comentario Car"/>
    <w:basedOn w:val="Fuentedeprrafopredeter"/>
    <w:link w:val="Textocomentario"/>
    <w:uiPriority w:val="99"/>
    <w:rsid w:val="003724A7"/>
    <w:rPr>
      <w:kern w:val="0"/>
      <w:sz w:val="20"/>
      <w:szCs w:val="20"/>
      <w14:ligatures w14:val="none"/>
    </w:rPr>
  </w:style>
  <w:style w:type="table" w:customStyle="1" w:styleId="Tablaconcuadrcula1">
    <w:name w:val="Tabla con cuadrícula1"/>
    <w:basedOn w:val="Tablanormal"/>
    <w:next w:val="Tablaconcuadrcula"/>
    <w:uiPriority w:val="39"/>
    <w:rsid w:val="003141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1818</Words>
  <Characters>10005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Vanesa Sanchez Avendaño</cp:lastModifiedBy>
  <cp:revision>4</cp:revision>
  <cp:lastPrinted>2023-11-27T20:58:00Z</cp:lastPrinted>
  <dcterms:created xsi:type="dcterms:W3CDTF">2023-12-05T19:41:00Z</dcterms:created>
  <dcterms:modified xsi:type="dcterms:W3CDTF">2024-11-21T18:16:00Z</dcterms:modified>
</cp:coreProperties>
</file>